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1A703" w14:textId="77777777" w:rsidR="0078532E" w:rsidRDefault="0078532E">
      <w:pPr>
        <w:jc w:val="right"/>
        <w:rPr>
          <w:rFonts w:ascii="Verdana" w:hAnsi="Verdana"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215"/>
        <w:gridCol w:w="7440"/>
        <w:gridCol w:w="1525"/>
      </w:tblGrid>
      <w:tr w:rsidR="0078532E" w14:paraId="32C034C6" w14:textId="77777777">
        <w:trPr>
          <w:trHeight w:val="124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0E55" w14:textId="65DB178C" w:rsidR="0078532E" w:rsidRDefault="00F31DDB">
            <w:pPr>
              <w:snapToGrid w:val="0"/>
              <w:ind w:firstLine="6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A2D87BD" wp14:editId="4B1AFFFB">
                  <wp:extent cx="723900" cy="685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B077" w14:textId="77777777" w:rsidR="0078532E" w:rsidRDefault="0078532E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4BB19A0D" w14:textId="77777777" w:rsidR="0078532E" w:rsidRDefault="007853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MINISTERO DELL’ISTRUZIONE DELL’UNIVERSITA’ E DELLA RICERCA</w:t>
            </w:r>
          </w:p>
          <w:p w14:paraId="776FAFDF" w14:textId="77777777" w:rsidR="0078532E" w:rsidRDefault="0078532E">
            <w:pPr>
              <w:jc w:val="center"/>
              <w:rPr>
                <w:rFonts w:ascii="Comic Sans MS" w:hAnsi="Comic Sans MS"/>
                <w:caps/>
                <w:sz w:val="22"/>
                <w:szCs w:val="22"/>
              </w:rPr>
            </w:pPr>
            <w:r>
              <w:rPr>
                <w:rFonts w:ascii="Comic Sans MS" w:hAnsi="Comic Sans MS"/>
                <w:caps/>
                <w:sz w:val="22"/>
                <w:szCs w:val="22"/>
              </w:rPr>
              <w:t>Ufficio scolastico regionale per l’emilia romagna</w:t>
            </w:r>
          </w:p>
          <w:p w14:paraId="12BB0556" w14:textId="77777777" w:rsidR="0078532E" w:rsidRDefault="0078532E">
            <w:pPr>
              <w:jc w:val="center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/>
                <w:caps/>
              </w:rPr>
              <w:t>ISTITUTO COMPRENSIVO N. 20</w:t>
            </w:r>
          </w:p>
          <w:p w14:paraId="2BC86985" w14:textId="77777777" w:rsidR="0078532E" w:rsidRDefault="0078532E">
            <w:pPr>
              <w:jc w:val="center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/>
              </w:rPr>
              <w:t>Via Dante</w:t>
            </w:r>
            <w:r>
              <w:rPr>
                <w:rFonts w:ascii="Comic Sans MS" w:hAnsi="Comic Sans MS"/>
                <w:b/>
                <w:caps/>
              </w:rPr>
              <w:t>, 3 40125 bOLOGNA</w:t>
            </w:r>
          </w:p>
          <w:p w14:paraId="4284CC69" w14:textId="77777777" w:rsidR="0078532E" w:rsidRDefault="0078532E">
            <w:pPr>
              <w:jc w:val="center"/>
              <w:rPr>
                <w:rFonts w:ascii="Comic Sans MS" w:hAnsi="Comic Sans MS"/>
                <w:b/>
                <w:caps/>
                <w:sz w:val="22"/>
                <w:szCs w:val="22"/>
              </w:rPr>
            </w:pPr>
            <w:r>
              <w:rPr>
                <w:rFonts w:ascii="Comic Sans MS" w:hAnsi="Comic Sans MS"/>
                <w:b/>
                <w:caps/>
                <w:sz w:val="22"/>
                <w:szCs w:val="22"/>
              </w:rPr>
              <w:t>C.F. 91360610371 T</w:t>
            </w:r>
            <w:r>
              <w:rPr>
                <w:rFonts w:ascii="Comic Sans MS" w:hAnsi="Comic Sans MS"/>
                <w:b/>
                <w:sz w:val="22"/>
                <w:szCs w:val="22"/>
              </w:rPr>
              <w:t>elefax</w:t>
            </w:r>
            <w:r>
              <w:rPr>
                <w:rFonts w:ascii="Comic Sans MS" w:hAnsi="Comic Sans MS"/>
                <w:b/>
                <w:caps/>
                <w:sz w:val="22"/>
                <w:szCs w:val="22"/>
              </w:rPr>
              <w:t xml:space="preserve"> 051/347890-051/302456</w:t>
            </w:r>
          </w:p>
          <w:p w14:paraId="7BA2C1B7" w14:textId="77777777" w:rsidR="0078532E" w:rsidRDefault="0078532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e-mail: boic87900b@istruzione.it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8710" w14:textId="5644B2E2" w:rsidR="0078532E" w:rsidRDefault="00F31DDB">
            <w:pPr>
              <w:snapToGrid w:val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BD24C5" wp14:editId="2C5BBBE9">
                  <wp:extent cx="723900" cy="685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4ACEC" w14:textId="77777777" w:rsidR="0078532E" w:rsidRDefault="0078532E" w:rsidP="006D0C7B">
      <w:pPr>
        <w:rPr>
          <w:rFonts w:ascii="Verdana" w:hAnsi="Verdana"/>
          <w:sz w:val="24"/>
          <w:szCs w:val="24"/>
        </w:rPr>
      </w:pPr>
    </w:p>
    <w:p w14:paraId="26DAADA8" w14:textId="77777777" w:rsidR="0078532E" w:rsidRDefault="0078532E">
      <w:pPr>
        <w:jc w:val="center"/>
        <w:rPr>
          <w:rFonts w:ascii="Verdana" w:hAnsi="Verdana"/>
          <w:sz w:val="24"/>
          <w:szCs w:val="24"/>
        </w:rPr>
      </w:pPr>
    </w:p>
    <w:p w14:paraId="201164EF" w14:textId="7C6E1792" w:rsidR="0078532E" w:rsidRDefault="0078532E" w:rsidP="00020210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Protocollo di Accoglienza</w:t>
      </w:r>
      <w:r w:rsidR="00020210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alunni NAI</w:t>
      </w:r>
    </w:p>
    <w:p w14:paraId="00B964F3" w14:textId="63627174" w:rsidR="00E73225" w:rsidRDefault="00E73225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IC 20 BOLOGNA</w:t>
      </w:r>
    </w:p>
    <w:p w14:paraId="5659D574" w14:textId="137798A1" w:rsidR="0078532E" w:rsidRDefault="0078532E" w:rsidP="00F31DDB">
      <w:pPr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</w:p>
    <w:p w14:paraId="4F5E988F" w14:textId="77777777" w:rsidR="0078532E" w:rsidRDefault="0078532E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B0F827B" w14:textId="77777777" w:rsidR="0078532E" w:rsidRPr="00C33AA9" w:rsidRDefault="0078532E">
      <w:pPr>
        <w:pStyle w:val="Titolo3"/>
        <w:rPr>
          <w:rFonts w:ascii="Verdana" w:hAnsi="Verdana"/>
          <w:b/>
          <w:sz w:val="24"/>
          <w:szCs w:val="24"/>
          <w:u w:val="single"/>
        </w:rPr>
      </w:pPr>
      <w:r w:rsidRPr="00C33AA9">
        <w:rPr>
          <w:rFonts w:ascii="Verdana" w:hAnsi="Verdana"/>
          <w:b/>
          <w:sz w:val="24"/>
          <w:szCs w:val="24"/>
          <w:u w:val="single"/>
        </w:rPr>
        <w:t>Indice del protocollo</w:t>
      </w:r>
    </w:p>
    <w:p w14:paraId="67505CE2" w14:textId="77777777" w:rsidR="00C826E1" w:rsidRDefault="00C826E1" w:rsidP="00C826E1">
      <w:pPr>
        <w:rPr>
          <w:rFonts w:ascii="Verdana" w:hAnsi="Verdana"/>
          <w:sz w:val="24"/>
          <w:szCs w:val="24"/>
        </w:rPr>
      </w:pPr>
    </w:p>
    <w:p w14:paraId="3A3AF06F" w14:textId="2800A819" w:rsidR="00C826E1" w:rsidRPr="00C826E1" w:rsidRDefault="00020210" w:rsidP="00C826E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Parte A: Protocollo degli Istituti Comprensivi Città di Bologna</w:t>
      </w:r>
    </w:p>
    <w:p w14:paraId="1D0DB567" w14:textId="77777777" w:rsidR="0078532E" w:rsidRDefault="0078532E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Premessa </w:t>
      </w:r>
    </w:p>
    <w:p w14:paraId="31F4E8B1" w14:textId="7B8C3722" w:rsidR="0078532E" w:rsidRDefault="00020210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Costituzione e ruolo delle Scuole Polo</w:t>
      </w:r>
    </w:p>
    <w:p w14:paraId="22679A03" w14:textId="4D2C0F95" w:rsidR="00020210" w:rsidRDefault="00020210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Scopi del Protocollo di Accoglienza</w:t>
      </w:r>
    </w:p>
    <w:p w14:paraId="3D27CD01" w14:textId="3B1AC669" w:rsidR="00C826E1" w:rsidRDefault="00C826E1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Procedura d’iscr</w:t>
      </w:r>
      <w:r w:rsidR="00020210">
        <w:rPr>
          <w:rFonts w:ascii="Verdana" w:hAnsi="Verdana"/>
          <w:sz w:val="24"/>
          <w:szCs w:val="24"/>
        </w:rPr>
        <w:t xml:space="preserve">izione </w:t>
      </w:r>
    </w:p>
    <w:p w14:paraId="004390E8" w14:textId="16203A8D" w:rsidR="00020210" w:rsidRDefault="00020210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Monitoraggio del Protocollo</w:t>
      </w:r>
    </w:p>
    <w:p w14:paraId="0D3A717B" w14:textId="6D72F5E8" w:rsidR="00020210" w:rsidRDefault="00020210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Risorse delle scuole Polo</w:t>
      </w:r>
    </w:p>
    <w:p w14:paraId="79A26D84" w14:textId="77777777" w:rsidR="00C826E1" w:rsidRDefault="00C826E1" w:rsidP="00C826E1">
      <w:pPr>
        <w:spacing w:before="120"/>
        <w:rPr>
          <w:rFonts w:ascii="Verdana" w:hAnsi="Verdana"/>
          <w:sz w:val="24"/>
          <w:szCs w:val="24"/>
        </w:rPr>
      </w:pPr>
    </w:p>
    <w:p w14:paraId="38DE3AA8" w14:textId="00167C12" w:rsidR="00C826E1" w:rsidRPr="00C826E1" w:rsidRDefault="00C826E1" w:rsidP="00C826E1">
      <w:pPr>
        <w:spacing w:before="120"/>
        <w:rPr>
          <w:rFonts w:ascii="Verdana" w:hAnsi="Verdana"/>
          <w:b/>
          <w:sz w:val="24"/>
          <w:szCs w:val="24"/>
        </w:rPr>
      </w:pPr>
      <w:r w:rsidRPr="00C826E1">
        <w:rPr>
          <w:rFonts w:ascii="Verdana" w:hAnsi="Verdana"/>
          <w:b/>
          <w:sz w:val="24"/>
          <w:szCs w:val="24"/>
        </w:rPr>
        <w:t>Parte B: Accoglienza e inserimento presso l’IC 20</w:t>
      </w:r>
    </w:p>
    <w:p w14:paraId="442B31E7" w14:textId="55760E1D" w:rsidR="00020210" w:rsidRDefault="00020210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Premessa</w:t>
      </w:r>
    </w:p>
    <w:p w14:paraId="5621D437" w14:textId="1BE7DF36" w:rsidR="00C907DA" w:rsidRDefault="00C907DA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Procedura d’iscrizione degli alunni NAI presso</w:t>
      </w:r>
      <w:r w:rsidR="00FE51CB">
        <w:rPr>
          <w:rFonts w:ascii="Verdana" w:hAnsi="Verdana"/>
          <w:sz w:val="24"/>
          <w:szCs w:val="24"/>
        </w:rPr>
        <w:t xml:space="preserve"> la</w:t>
      </w:r>
      <w:r>
        <w:rPr>
          <w:rFonts w:ascii="Verdana" w:hAnsi="Verdana"/>
          <w:sz w:val="24"/>
          <w:szCs w:val="24"/>
        </w:rPr>
        <w:t xml:space="preserve"> Scuola Polo</w:t>
      </w:r>
    </w:p>
    <w:p w14:paraId="1B8F9197" w14:textId="7661FB8A" w:rsidR="0078532E" w:rsidRDefault="00C826E1">
      <w:pPr>
        <w:numPr>
          <w:ilvl w:val="0"/>
          <w:numId w:val="12"/>
        </w:numPr>
        <w:spacing w:before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Commissione</w:t>
      </w:r>
      <w:r w:rsidR="00C33AA9">
        <w:rPr>
          <w:rFonts w:ascii="Verdana" w:hAnsi="Verdana"/>
          <w:sz w:val="24"/>
          <w:szCs w:val="24"/>
        </w:rPr>
        <w:t xml:space="preserve"> di accoglienza e Integrazione: composizione e </w:t>
      </w:r>
      <w:r>
        <w:rPr>
          <w:rFonts w:ascii="Verdana" w:hAnsi="Verdana"/>
          <w:sz w:val="24"/>
          <w:szCs w:val="24"/>
        </w:rPr>
        <w:t>funzioni</w:t>
      </w:r>
    </w:p>
    <w:p w14:paraId="6DD105AD" w14:textId="31EAB789" w:rsidR="0078532E" w:rsidRDefault="00FE51CB">
      <w:pPr>
        <w:numPr>
          <w:ilvl w:val="0"/>
          <w:numId w:val="12"/>
        </w:numPr>
        <w:autoSpaceDE w:val="0"/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Modalità  di iscrizione: </w:t>
      </w:r>
      <w:r w:rsidR="0078532E">
        <w:rPr>
          <w:rFonts w:ascii="Verdana" w:hAnsi="Verdana"/>
          <w:sz w:val="24"/>
          <w:szCs w:val="24"/>
        </w:rPr>
        <w:t>documenti e certificati necessari</w:t>
      </w:r>
    </w:p>
    <w:p w14:paraId="06D3A40E" w14:textId="77777777" w:rsidR="0078532E" w:rsidRDefault="0078532E">
      <w:pPr>
        <w:numPr>
          <w:ilvl w:val="0"/>
          <w:numId w:val="12"/>
        </w:numPr>
        <w:autoSpaceDE w:val="0"/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prima conoscenza dell'alunno: colloquio con la famiglia</w:t>
      </w:r>
    </w:p>
    <w:p w14:paraId="00495746" w14:textId="77777777" w:rsidR="0078532E" w:rsidRDefault="0078532E">
      <w:pPr>
        <w:numPr>
          <w:ilvl w:val="0"/>
          <w:numId w:val="12"/>
        </w:numPr>
        <w:autoSpaceDE w:val="0"/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Criteri e modalità di assegnazione alla classe di frequenza</w:t>
      </w:r>
    </w:p>
    <w:p w14:paraId="18A5D606" w14:textId="77777777" w:rsidR="0078532E" w:rsidRDefault="0078532E">
      <w:pPr>
        <w:numPr>
          <w:ilvl w:val="0"/>
          <w:numId w:val="12"/>
        </w:numPr>
        <w:autoSpaceDE w:val="0"/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Procedure di accoglienza e facilitazione</w:t>
      </w:r>
    </w:p>
    <w:p w14:paraId="2D10637F" w14:textId="77777777" w:rsidR="0078532E" w:rsidRDefault="0078532E">
      <w:pPr>
        <w:numPr>
          <w:ilvl w:val="0"/>
          <w:numId w:val="12"/>
        </w:numPr>
        <w:autoSpaceDE w:val="0"/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Interventi di facilitazione attuati all'interno dell'Istituto</w:t>
      </w:r>
    </w:p>
    <w:p w14:paraId="68C5D3A3" w14:textId="77777777" w:rsidR="0078532E" w:rsidRDefault="0078532E">
      <w:pPr>
        <w:numPr>
          <w:ilvl w:val="0"/>
          <w:numId w:val="12"/>
        </w:numPr>
        <w:autoSpaceDE w:val="0"/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valutazione iniziale, in itinere e finale</w:t>
      </w:r>
    </w:p>
    <w:p w14:paraId="63F6C0F3" w14:textId="77777777" w:rsidR="006D0C7B" w:rsidRDefault="006D0C7B" w:rsidP="006D0C7B">
      <w:pPr>
        <w:autoSpaceDE w:val="0"/>
        <w:spacing w:before="120"/>
        <w:ind w:left="360"/>
        <w:jc w:val="both"/>
        <w:rPr>
          <w:rFonts w:ascii="Verdana" w:hAnsi="Verdana"/>
          <w:sz w:val="24"/>
          <w:szCs w:val="24"/>
        </w:rPr>
      </w:pPr>
    </w:p>
    <w:p w14:paraId="76FB8335" w14:textId="7A238F54" w:rsidR="0078532E" w:rsidRDefault="006D0C7B">
      <w:pPr>
        <w:autoSpaceDE w:val="0"/>
        <w:spacing w:before="12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Allegati</w:t>
      </w:r>
    </w:p>
    <w:p w14:paraId="413E72CA" w14:textId="43BBD3AC" w:rsidR="006D0C7B" w:rsidRPr="006D0C7B" w:rsidRDefault="006D0C7B" w:rsidP="00D518FC">
      <w:pPr>
        <w:autoSpaceDE w:val="0"/>
        <w:spacing w:before="120"/>
        <w:ind w:firstLine="576"/>
        <w:jc w:val="both"/>
        <w:rPr>
          <w:rFonts w:ascii="Verdana" w:hAnsi="Verdana"/>
          <w:sz w:val="24"/>
          <w:szCs w:val="24"/>
        </w:rPr>
      </w:pPr>
      <w:r w:rsidRPr="006D0C7B">
        <w:rPr>
          <w:rFonts w:ascii="Verdana" w:hAnsi="Verdana"/>
          <w:sz w:val="24"/>
          <w:szCs w:val="24"/>
        </w:rPr>
        <w:t>PSP NAI IC 20</w:t>
      </w:r>
    </w:p>
    <w:p w14:paraId="13C6912B" w14:textId="77D6A734" w:rsidR="006D0C7B" w:rsidRPr="006D0C7B" w:rsidRDefault="006D0C7B" w:rsidP="00D518FC">
      <w:pPr>
        <w:autoSpaceDE w:val="0"/>
        <w:spacing w:before="120"/>
        <w:ind w:firstLine="576"/>
        <w:jc w:val="both"/>
        <w:rPr>
          <w:rFonts w:ascii="Verdana" w:hAnsi="Verdana"/>
          <w:sz w:val="24"/>
          <w:szCs w:val="24"/>
        </w:rPr>
      </w:pPr>
      <w:r w:rsidRPr="006D0C7B">
        <w:rPr>
          <w:rFonts w:ascii="Verdana" w:hAnsi="Verdana"/>
          <w:sz w:val="24"/>
          <w:szCs w:val="24"/>
        </w:rPr>
        <w:t xml:space="preserve">GUIDA ALLA </w:t>
      </w:r>
      <w:r>
        <w:rPr>
          <w:rFonts w:ascii="Verdana" w:hAnsi="Verdana"/>
          <w:sz w:val="24"/>
          <w:szCs w:val="24"/>
        </w:rPr>
        <w:t>COMPILAZIONE DEL PSP</w:t>
      </w:r>
    </w:p>
    <w:p w14:paraId="613CB136" w14:textId="77777777" w:rsidR="0078532E" w:rsidRDefault="0078532E">
      <w:pPr>
        <w:autoSpaceDE w:val="0"/>
        <w:spacing w:before="120"/>
        <w:jc w:val="both"/>
        <w:rPr>
          <w:rFonts w:ascii="Verdana" w:hAnsi="Verdana"/>
          <w:sz w:val="24"/>
          <w:szCs w:val="24"/>
        </w:rPr>
      </w:pPr>
    </w:p>
    <w:p w14:paraId="70675502" w14:textId="10509BE4" w:rsidR="0078532E" w:rsidRDefault="00020210">
      <w:pPr>
        <w:pStyle w:val="Titolo2"/>
        <w:pageBreakBefore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PARTE B: ACCOGLIENZA E INSERIMENTO PRESSO L’IC 20                                                                                    </w:t>
      </w:r>
    </w:p>
    <w:p w14:paraId="7F793159" w14:textId="77777777" w:rsidR="00620D45" w:rsidRPr="00620D45" w:rsidRDefault="00620D45" w:rsidP="00620D45"/>
    <w:p w14:paraId="27400297" w14:textId="77777777" w:rsidR="00620D45" w:rsidRPr="00620D45" w:rsidRDefault="00620D45">
      <w:pPr>
        <w:jc w:val="both"/>
        <w:rPr>
          <w:rFonts w:ascii="Verdana" w:hAnsi="Verdana"/>
          <w:b/>
          <w:sz w:val="24"/>
          <w:szCs w:val="24"/>
        </w:rPr>
      </w:pPr>
      <w:r w:rsidRPr="00620D45">
        <w:rPr>
          <w:rFonts w:ascii="Verdana" w:hAnsi="Verdana"/>
          <w:b/>
          <w:sz w:val="24"/>
          <w:szCs w:val="24"/>
        </w:rPr>
        <w:t>7) Premessa</w:t>
      </w:r>
    </w:p>
    <w:p w14:paraId="082908CB" w14:textId="5DB01479" w:rsidR="0078532E" w:rsidRDefault="0078532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Secondo l’attuale normativa, si definiscono alunni stranieri tutti coloro che hanno entrambi i genitori con cittadinanza straniera, anche se nati in territorio italiano. Tuttavia, vanno considerati anche altre due tipologie di alunni che hanno </w:t>
      </w:r>
      <w:r>
        <w:rPr>
          <w:rFonts w:ascii="Verdana" w:hAnsi="Verdana"/>
          <w:sz w:val="24"/>
          <w:szCs w:val="24"/>
          <w:u w:val="single"/>
        </w:rPr>
        <w:t xml:space="preserve">l'italiano come seconda lingua </w:t>
      </w:r>
      <w:r>
        <w:rPr>
          <w:rFonts w:ascii="Verdana" w:hAnsi="Verdana"/>
          <w:sz w:val="24"/>
          <w:szCs w:val="24"/>
        </w:rPr>
        <w:t>nelle nostre scuole:</w:t>
      </w:r>
    </w:p>
    <w:p w14:paraId="2943032D" w14:textId="77777777" w:rsidR="0078532E" w:rsidRDefault="0078532E">
      <w:pPr>
        <w:numPr>
          <w:ilvl w:val="0"/>
          <w:numId w:val="2"/>
        </w:num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bambini e ragazzi Sinti e Rom e quelli appartenenti a varie minoranze linguistiche presenti in Italia, </w:t>
      </w:r>
    </w:p>
    <w:p w14:paraId="0ADDAE5E" w14:textId="77777777" w:rsidR="0078532E" w:rsidRDefault="0078532E">
      <w:pPr>
        <w:numPr>
          <w:ilvl w:val="0"/>
          <w:numId w:val="2"/>
        </w:num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bambini e ragazzi stranieri che si uniscono ai genitori di adozione.</w:t>
      </w:r>
    </w:p>
    <w:p w14:paraId="7576F787" w14:textId="77777777" w:rsidR="0078532E" w:rsidRDefault="0078532E">
      <w:pPr>
        <w:autoSpaceDE w:val="0"/>
        <w:jc w:val="both"/>
        <w:rPr>
          <w:rFonts w:ascii="Verdana" w:hAnsi="Verdana"/>
          <w:color w:val="231F20"/>
          <w:sz w:val="24"/>
          <w:szCs w:val="24"/>
        </w:rPr>
      </w:pPr>
      <w:r>
        <w:rPr>
          <w:rFonts w:ascii="Verdana" w:hAnsi="Verdana"/>
          <w:sz w:val="24"/>
          <w:szCs w:val="24"/>
        </w:rPr>
        <w:t>Il presente documento definisce prassi condivise di carattere organizzativo, amministrativo, comunicativo, educativo-didattiche, in base ai riferimenti normativi nazionali sul</w:t>
      </w:r>
      <w:r>
        <w:rPr>
          <w:rFonts w:ascii="Verdana" w:hAnsi="Verdana"/>
          <w:color w:val="231F20"/>
          <w:sz w:val="24"/>
          <w:szCs w:val="24"/>
        </w:rPr>
        <w:t>l’integrazione degli alunni stranieri, in particolare di quelli neo-arrivati in Italia (N.A.I.).</w:t>
      </w:r>
    </w:p>
    <w:p w14:paraId="7002FCC3" w14:textId="77777777" w:rsidR="0078532E" w:rsidRDefault="0078532E">
      <w:pPr>
        <w:autoSpaceDE w:val="0"/>
        <w:jc w:val="both"/>
        <w:rPr>
          <w:rFonts w:ascii="Verdana" w:eastAsia="MS Mincho" w:hAnsi="Verdana" w:cs="Arial"/>
          <w:spacing w:val="4"/>
          <w:kern w:val="1"/>
          <w:sz w:val="24"/>
          <w:szCs w:val="24"/>
          <w:lang w:eastAsia="ar-SA"/>
        </w:rPr>
      </w:pPr>
      <w:r>
        <w:rPr>
          <w:rFonts w:ascii="Verdana" w:eastAsia="MS Mincho" w:hAnsi="Verdana" w:cs="Arial"/>
          <w:spacing w:val="4"/>
          <w:kern w:val="1"/>
          <w:sz w:val="24"/>
          <w:szCs w:val="24"/>
          <w:lang w:eastAsia="ar-SA"/>
        </w:rPr>
        <w:t>Il protocollo d'accoglienza viene deliberato dal Collegio dei Docenti e rimane valido fino a quando non dovessero rendersi necessarie modifiche e integrazioni per mutate condizioni legislative e/o organizzative, o per l’insor</w:t>
      </w:r>
      <w:r w:rsidR="00D41FEE">
        <w:rPr>
          <w:rFonts w:ascii="Verdana" w:eastAsia="MS Mincho" w:hAnsi="Verdana" w:cs="Arial"/>
          <w:spacing w:val="4"/>
          <w:kern w:val="1"/>
          <w:sz w:val="24"/>
          <w:szCs w:val="24"/>
          <w:lang w:eastAsia="ar-SA"/>
        </w:rPr>
        <w:t>genza di nuovi bisogni legati</w:t>
      </w:r>
      <w:r>
        <w:rPr>
          <w:rFonts w:ascii="Verdana" w:eastAsia="MS Mincho" w:hAnsi="Verdana" w:cs="Arial"/>
          <w:spacing w:val="4"/>
          <w:kern w:val="1"/>
          <w:sz w:val="24"/>
          <w:szCs w:val="24"/>
          <w:lang w:eastAsia="ar-SA"/>
        </w:rPr>
        <w:t xml:space="preserve"> all’inserimento degli alunni stranieri.</w:t>
      </w:r>
    </w:p>
    <w:p w14:paraId="48F76045" w14:textId="77777777" w:rsidR="00C826E1" w:rsidRDefault="00C826E1" w:rsidP="00C826E1">
      <w:pPr>
        <w:rPr>
          <w:rFonts w:ascii="Verdana" w:hAnsi="Verdana"/>
          <w:sz w:val="24"/>
          <w:szCs w:val="24"/>
        </w:rPr>
      </w:pPr>
    </w:p>
    <w:p w14:paraId="296AD06B" w14:textId="77777777" w:rsidR="00FE51CB" w:rsidRDefault="00FE51CB" w:rsidP="00C826E1">
      <w:pPr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724EC980" w14:textId="3C6C0AE8" w:rsidR="00C826E1" w:rsidRPr="00C826E1" w:rsidRDefault="00020210" w:rsidP="00C826E1">
      <w:pPr>
        <w:jc w:val="both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b/>
          <w:bCs/>
          <w:sz w:val="24"/>
          <w:szCs w:val="24"/>
        </w:rPr>
        <w:t>8</w:t>
      </w:r>
      <w:r w:rsidR="00C826E1">
        <w:rPr>
          <w:rFonts w:ascii="Verdana" w:hAnsi="Verdana" w:cs="Calibri"/>
          <w:b/>
          <w:bCs/>
          <w:sz w:val="24"/>
          <w:szCs w:val="24"/>
        </w:rPr>
        <w:t xml:space="preserve">) </w:t>
      </w:r>
      <w:r w:rsidR="00C826E1" w:rsidRPr="00C826E1">
        <w:rPr>
          <w:rFonts w:ascii="Verdana" w:hAnsi="Verdana" w:cs="Calibri"/>
          <w:b/>
          <w:bCs/>
          <w:sz w:val="24"/>
          <w:szCs w:val="24"/>
        </w:rPr>
        <w:t>Procedura di iscrizione degli alunni NAI</w:t>
      </w:r>
      <w:r w:rsidR="00527A29">
        <w:rPr>
          <w:rFonts w:ascii="Verdana" w:hAnsi="Verdana" w:cs="Calibri"/>
          <w:b/>
          <w:bCs/>
          <w:sz w:val="24"/>
          <w:szCs w:val="24"/>
        </w:rPr>
        <w:t xml:space="preserve"> presso la Scuola Polo</w:t>
      </w:r>
    </w:p>
    <w:p w14:paraId="53951AFA" w14:textId="77777777" w:rsidR="00C826E1" w:rsidRPr="00C826E1" w:rsidRDefault="00C826E1" w:rsidP="00C826E1">
      <w:pPr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0DB06928" w14:textId="6747743B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 xml:space="preserve">La </w:t>
      </w:r>
      <w:r w:rsidRPr="00C826E1">
        <w:rPr>
          <w:rFonts w:ascii="Verdana" w:hAnsi="Verdana" w:cs="Calibri"/>
          <w:b/>
          <w:bCs/>
          <w:sz w:val="24"/>
          <w:szCs w:val="24"/>
        </w:rPr>
        <w:t>FAMIGLIA DEL NAI</w:t>
      </w:r>
      <w:r w:rsidRPr="00C826E1">
        <w:rPr>
          <w:rFonts w:ascii="Verdana" w:hAnsi="Verdana" w:cs="Calibri"/>
          <w:sz w:val="24"/>
          <w:szCs w:val="24"/>
        </w:rPr>
        <w:t xml:space="preserve"> si reca al PUNTO UNICO DI SUPPORTO DEL COMUNE DI BOLOGNA</w:t>
      </w:r>
      <w:r>
        <w:rPr>
          <w:rFonts w:ascii="Verdana" w:hAnsi="Verdana" w:cs="Calibri"/>
          <w:sz w:val="24"/>
          <w:szCs w:val="24"/>
        </w:rPr>
        <w:t xml:space="preserve"> </w:t>
      </w:r>
      <w:r w:rsidRPr="00C826E1">
        <w:rPr>
          <w:rFonts w:ascii="Verdana" w:hAnsi="Verdana" w:cs="Calibri"/>
          <w:sz w:val="24"/>
          <w:szCs w:val="24"/>
        </w:rPr>
        <w:t>che a sua volta indirizza la famiglia alla SCUOLA POLO del territorio in cui risiede.</w:t>
      </w:r>
    </w:p>
    <w:p w14:paraId="43BEE518" w14:textId="77777777" w:rsidR="00C826E1" w:rsidRPr="00C826E1" w:rsidRDefault="00C826E1" w:rsidP="00C826E1">
      <w:pPr>
        <w:jc w:val="both"/>
        <w:rPr>
          <w:rFonts w:ascii="Verdana" w:hAnsi="Verdana" w:cs="Calibri"/>
          <w:b/>
          <w:bCs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La famiglia viene convocata dalla SEGRETERIA DELLA SCUOLA POLO per un incontro con la COMMISSIONE ACCOGLIENZA.</w:t>
      </w:r>
    </w:p>
    <w:p w14:paraId="0D67A117" w14:textId="77777777" w:rsidR="00C826E1" w:rsidRPr="00C826E1" w:rsidRDefault="00C826E1" w:rsidP="00C826E1">
      <w:pPr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3B42EF33" w14:textId="77777777" w:rsid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 xml:space="preserve">La </w:t>
      </w:r>
      <w:r w:rsidRPr="00C826E1">
        <w:rPr>
          <w:rFonts w:ascii="Verdana" w:hAnsi="Verdana" w:cs="Calibri"/>
          <w:b/>
          <w:bCs/>
          <w:sz w:val="24"/>
          <w:szCs w:val="24"/>
        </w:rPr>
        <w:t>COMMISSIONE ACCOGLIENZA DEL POLO</w:t>
      </w:r>
      <w:r w:rsidRPr="00C826E1">
        <w:rPr>
          <w:rFonts w:ascii="Verdana" w:hAnsi="Verdana" w:cs="Calibri"/>
          <w:sz w:val="24"/>
          <w:szCs w:val="24"/>
        </w:rPr>
        <w:t xml:space="preserve"> </w:t>
      </w:r>
    </w:p>
    <w:p w14:paraId="5B9B9AE3" w14:textId="11DF435C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incontra il NAI e i suoi familiari (eventualmente alla presenza del MEDIATORE CULTURALE*);</w:t>
      </w:r>
    </w:p>
    <w:p w14:paraId="7B91E4C2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compila la scheda informativa predisposta;</w:t>
      </w:r>
    </w:p>
    <w:p w14:paraId="2701CEB4" w14:textId="77777777" w:rsidR="00C826E1" w:rsidRPr="00C826E1" w:rsidRDefault="00C826E1" w:rsidP="00C826E1">
      <w:pPr>
        <w:jc w:val="both"/>
        <w:rPr>
          <w:rFonts w:ascii="Verdana" w:hAnsi="Verdana" w:cs="Calibri"/>
          <w:b/>
          <w:bCs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sottopone al NAI un test d'ingresso per procedere ad una prima valutazione, allo scopo di individuare la classe di destinazione.</w:t>
      </w:r>
    </w:p>
    <w:p w14:paraId="0B639C58" w14:textId="77777777" w:rsidR="00C826E1" w:rsidRPr="00C826E1" w:rsidRDefault="00C826E1" w:rsidP="00C826E1">
      <w:pPr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0771A45A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 xml:space="preserve">La </w:t>
      </w:r>
      <w:r w:rsidRPr="00C826E1">
        <w:rPr>
          <w:rFonts w:ascii="Verdana" w:hAnsi="Verdana" w:cs="Calibri"/>
          <w:b/>
          <w:bCs/>
          <w:sz w:val="24"/>
          <w:szCs w:val="24"/>
        </w:rPr>
        <w:t>SEGRETERIA DELLA SCUOLA POLO</w:t>
      </w:r>
      <w:r w:rsidRPr="00C826E1">
        <w:rPr>
          <w:rFonts w:ascii="Verdana" w:hAnsi="Verdana" w:cs="Calibri"/>
          <w:sz w:val="24"/>
          <w:szCs w:val="24"/>
        </w:rPr>
        <w:t>, in base allo stradario e agli elenchi delle disponibilità, individua la scuola afferente al Polo cui indirizzare il NAI;</w:t>
      </w:r>
    </w:p>
    <w:p w14:paraId="2DBAD601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contatta la scuola;</w:t>
      </w:r>
    </w:p>
    <w:p w14:paraId="73B0BEE0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in caso di accettazione dell'iscrizione, verifica l'effettiva iscrizione e l'inserimento nella classe nel più breve tempo possibile.</w:t>
      </w:r>
    </w:p>
    <w:p w14:paraId="5E978166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Se invece l'iscrizione non viene accettata, procede a contattare le altre scuole scuole del territorio, secondo il criterio della vicinanza alla residenza del NAI o al luogo di lavoro dei genitori.</w:t>
      </w:r>
    </w:p>
    <w:p w14:paraId="754C00CA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</w:p>
    <w:p w14:paraId="7FC7444F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 xml:space="preserve">La </w:t>
      </w:r>
      <w:r w:rsidRPr="00C826E1">
        <w:rPr>
          <w:rFonts w:ascii="Verdana" w:hAnsi="Verdana" w:cs="Calibri"/>
          <w:b/>
          <w:bCs/>
          <w:sz w:val="24"/>
          <w:szCs w:val="24"/>
        </w:rPr>
        <w:t>SEGRETERIA DELLA SCUOLA cui è indirizzato il NAI:</w:t>
      </w:r>
    </w:p>
    <w:p w14:paraId="1A947F84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Aggiorna puntualmente e comunica alla SCUOLA POLO (tramite il check point istituzionale) gli elenchi dei posti disponibili per i nuovi arrivi.</w:t>
      </w:r>
    </w:p>
    <w:p w14:paraId="4DECA552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 xml:space="preserve">Comunica la richiesta d'iscrizione alla </w:t>
      </w:r>
      <w:r w:rsidRPr="00C826E1">
        <w:rPr>
          <w:rFonts w:ascii="Verdana" w:hAnsi="Verdana" w:cs="Calibri"/>
          <w:b/>
          <w:bCs/>
          <w:sz w:val="24"/>
          <w:szCs w:val="24"/>
        </w:rPr>
        <w:t>COMMISSIONE ACCOGLIENZA D'ISTITUTO (dirigente + referente/i)</w:t>
      </w:r>
      <w:r w:rsidRPr="00C826E1">
        <w:rPr>
          <w:rFonts w:ascii="Verdana" w:hAnsi="Verdana" w:cs="Calibri"/>
          <w:sz w:val="24"/>
          <w:szCs w:val="24"/>
        </w:rPr>
        <w:t xml:space="preserve">, che a sua volta accetta/non accetta </w:t>
      </w:r>
      <w:r w:rsidRPr="00C826E1">
        <w:rPr>
          <w:rFonts w:ascii="Verdana" w:hAnsi="Verdana" w:cs="Calibri"/>
          <w:sz w:val="24"/>
          <w:szCs w:val="24"/>
        </w:rPr>
        <w:lastRenderedPageBreak/>
        <w:t>l'iscrizione e individua la classe in cui inserire il NAI, dopo aver consultato gli insegnanti ed esaminato la situazione delle varie classi.</w:t>
      </w:r>
    </w:p>
    <w:p w14:paraId="0A8F27BD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Comunica l'accettazione/non accettazione della richiesta d'iscrizione alla SEGRETERIA DEL POLO, che a sua volta avvisa la FAMIGLIA DEL NAI ;</w:t>
      </w:r>
    </w:p>
    <w:p w14:paraId="30F4352F" w14:textId="77777777" w:rsidR="00C826E1" w:rsidRPr="00C826E1" w:rsidRDefault="00C826E1" w:rsidP="00C826E1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 xml:space="preserve">Ad iscrizione avvenuta, ne dà comunicazione alla SEGRETERIA DEL POLO; </w:t>
      </w:r>
    </w:p>
    <w:p w14:paraId="55352164" w14:textId="6D773D78" w:rsidR="00C826E1" w:rsidRPr="00C50F17" w:rsidRDefault="00C826E1" w:rsidP="00C50F17">
      <w:pPr>
        <w:jc w:val="both"/>
        <w:rPr>
          <w:rFonts w:ascii="Verdana" w:hAnsi="Verdana" w:cs="Calibri"/>
          <w:sz w:val="24"/>
          <w:szCs w:val="24"/>
        </w:rPr>
      </w:pPr>
      <w:r w:rsidRPr="00C826E1">
        <w:rPr>
          <w:rFonts w:ascii="Verdana" w:hAnsi="Verdana" w:cs="Calibri"/>
          <w:sz w:val="24"/>
          <w:szCs w:val="24"/>
        </w:rPr>
        <w:t>Acquisisce dalla segreteria del polo la documentazione relativa al nuovo iscritto.</w:t>
      </w:r>
    </w:p>
    <w:p w14:paraId="3992E43D" w14:textId="77777777" w:rsidR="00A32009" w:rsidRPr="00020210" w:rsidRDefault="00A32009" w:rsidP="00A32009">
      <w:pPr>
        <w:pageBreakBefore/>
        <w:spacing w:before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9</w:t>
      </w:r>
      <w:r w:rsidRPr="00020210">
        <w:rPr>
          <w:rFonts w:ascii="Verdana" w:hAnsi="Verdana"/>
          <w:b/>
          <w:sz w:val="24"/>
          <w:szCs w:val="24"/>
        </w:rPr>
        <w:t>. La Commissione di accoglienza e Integrazione: composizione e funzioni</w:t>
      </w:r>
    </w:p>
    <w:p w14:paraId="534AC5DC" w14:textId="77777777" w:rsidR="00A32009" w:rsidRPr="00D41FEE" w:rsidRDefault="00A32009" w:rsidP="00A32009"/>
    <w:p w14:paraId="7695709F" w14:textId="77777777" w:rsidR="00A32009" w:rsidRDefault="00A32009" w:rsidP="00A320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DPR 394 del 1999 attribuisce al Collegio dei Docenti numerosi compiti deliberativi e di proposta in merito all’inserimento nelle classi degli alunni con nazionalità non italiana. </w:t>
      </w:r>
    </w:p>
    <w:p w14:paraId="5E0E6C96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6A6894D3" w14:textId="77777777" w:rsidR="00A32009" w:rsidRDefault="00A32009" w:rsidP="00A320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fine di svolgere tali compiti viene istituita una Commissione di Accoglienza.</w:t>
      </w:r>
    </w:p>
    <w:p w14:paraId="492256CA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4568720D" w14:textId="77777777" w:rsidR="00A32009" w:rsidRDefault="00A32009" w:rsidP="00A32009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La Commissione</w:t>
      </w:r>
    </w:p>
    <w:p w14:paraId="52EC416D" w14:textId="77777777" w:rsidR="00A32009" w:rsidRDefault="00A32009" w:rsidP="00A32009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viene nominata dal Collegio che deve essere periodicamente informato delle scelte e delle procedure e deve approvare proposte e progetti.</w:t>
      </w:r>
    </w:p>
    <w:p w14:paraId="4C96D13B" w14:textId="77777777" w:rsidR="00A32009" w:rsidRDefault="00A32009" w:rsidP="00A32009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deve essere composta dal Dirigente Scolastico, dalle insegnanti referenti per l’Accoglienza e Integrazione dell'IC e da un componente della segreteria.</w:t>
      </w:r>
    </w:p>
    <w:p w14:paraId="50E5AE15" w14:textId="77777777" w:rsidR="00A32009" w:rsidRDefault="00A32009" w:rsidP="00A32009">
      <w:pPr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ascii="Verdana" w:eastAsia="MS Mincho" w:hAnsi="Verdana" w:cs="Arial"/>
          <w:spacing w:val="-2"/>
          <w:kern w:val="1"/>
          <w:sz w:val="24"/>
          <w:szCs w:val="24"/>
          <w:lang w:eastAsia="ar-SA"/>
        </w:rPr>
      </w:pPr>
      <w:r>
        <w:rPr>
          <w:rFonts w:ascii="Verdana" w:eastAsia="MS Mincho" w:hAnsi="Verdana" w:cs="Arial"/>
          <w:spacing w:val="-2"/>
          <w:kern w:val="1"/>
          <w:sz w:val="24"/>
          <w:szCs w:val="24"/>
          <w:lang w:eastAsia="ar-SA"/>
        </w:rPr>
        <w:t>progetta le azioni comuni all’interno dell’Istituto relative ad accoglienza, inserimento, facilitazione per gli alunni stranieri, anche al fine di accedere a risorse e finanziamenti.</w:t>
      </w:r>
    </w:p>
    <w:p w14:paraId="165439D1" w14:textId="77777777" w:rsidR="00A32009" w:rsidRDefault="00A32009" w:rsidP="00A32009">
      <w:pPr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ascii="Verdana" w:eastAsia="MS Mincho" w:hAnsi="Verdana" w:cs="Arial"/>
          <w:spacing w:val="-2"/>
          <w:kern w:val="1"/>
          <w:sz w:val="24"/>
          <w:szCs w:val="24"/>
          <w:lang w:eastAsia="ar-SA"/>
        </w:rPr>
      </w:pPr>
      <w:r>
        <w:rPr>
          <w:rFonts w:ascii="Verdana" w:eastAsia="MS Mincho" w:hAnsi="Verdana" w:cs="Arial"/>
          <w:spacing w:val="-2"/>
          <w:kern w:val="1"/>
          <w:sz w:val="24"/>
          <w:szCs w:val="24"/>
          <w:lang w:eastAsia="ar-SA"/>
        </w:rPr>
        <w:t>monitora i progetti attuati e ne verifica l'efficacia.</w:t>
      </w:r>
    </w:p>
    <w:p w14:paraId="383AC6C4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41E81DC0" w14:textId="77777777" w:rsidR="00A32009" w:rsidRDefault="00A32009" w:rsidP="00A32009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Il Dirigente Scolastico</w:t>
      </w:r>
    </w:p>
    <w:p w14:paraId="00CA32B5" w14:textId="77777777" w:rsidR="00A32009" w:rsidRDefault="00A32009" w:rsidP="00A32009">
      <w:pPr>
        <w:pStyle w:val="Default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svolge la funzione di vero e proprio garante del diritto all’apprendimento nei confronti delle famiglie straniere. </w:t>
      </w:r>
    </w:p>
    <w:p w14:paraId="68080911" w14:textId="77777777" w:rsidR="00A32009" w:rsidRDefault="00A32009" w:rsidP="00A32009">
      <w:pPr>
        <w:numPr>
          <w:ilvl w:val="0"/>
          <w:numId w:val="4"/>
        </w:num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esercita all’interno della scuola una funzione di coordinamento in particolare per quanto riguarda la messa a disposizione di risorse professionali, economiche, strumentali in modo flessibile secondo le esigenze. </w:t>
      </w:r>
    </w:p>
    <w:p w14:paraId="1750BDAD" w14:textId="77777777" w:rsidR="00A32009" w:rsidRDefault="00A32009" w:rsidP="00A32009">
      <w:pPr>
        <w:numPr>
          <w:ilvl w:val="0"/>
          <w:numId w:val="4"/>
        </w:num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garantisce all’esterno relazioni stabili con Enti Locali e associazioni, biblioteche oltre che con le altre scuole del territorio che condividono le stesse problematiche.</w:t>
      </w:r>
    </w:p>
    <w:p w14:paraId="0F895564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</w:p>
    <w:p w14:paraId="229D9201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Gli insegnanti referenti</w:t>
      </w:r>
      <w:r>
        <w:rPr>
          <w:rFonts w:ascii="Verdana" w:hAnsi="Verdana"/>
          <w:sz w:val="24"/>
          <w:szCs w:val="24"/>
        </w:rPr>
        <w:t xml:space="preserve"> </w:t>
      </w:r>
    </w:p>
    <w:p w14:paraId="11F6FE71" w14:textId="77777777" w:rsidR="00A32009" w:rsidRDefault="00A32009" w:rsidP="00A32009">
      <w:pPr>
        <w:numPr>
          <w:ilvl w:val="0"/>
          <w:numId w:val="19"/>
        </w:num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svolgono il primo colloquio con le famiglie degli alunni neo-arrivati secondo le procedure descritte nella sezione 11. </w:t>
      </w:r>
    </w:p>
    <w:p w14:paraId="4B8BF2DE" w14:textId="77777777" w:rsidR="00A32009" w:rsidRDefault="00A32009" w:rsidP="00A32009">
      <w:pPr>
        <w:numPr>
          <w:ilvl w:val="0"/>
          <w:numId w:val="19"/>
        </w:num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svolgono una funzione di coordinamento per tutti i docenti del plesso che accolgono gli alunni neo-arrivati, inoltre si raccordano con i mediatori linguistico-culturali e con gli alfabetizzatori per l'avvio dei laboratori. </w:t>
      </w:r>
    </w:p>
    <w:p w14:paraId="52F102DE" w14:textId="77777777" w:rsidR="00A32009" w:rsidRDefault="00A32009" w:rsidP="00A32009">
      <w:pPr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coordinano progetti per l’accoglienza e l’inserimento per accedere ai fondi della qualificazione scolastica e a tutti gli altri fondi di finanziamento, anche per l’acquisto di materiali specifici.</w:t>
      </w:r>
    </w:p>
    <w:p w14:paraId="0307DEC9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5FFA7A38" w14:textId="77777777" w:rsidR="00A32009" w:rsidRDefault="00A32009" w:rsidP="00A32009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L'incaricato della Segreteria</w:t>
      </w:r>
    </w:p>
    <w:p w14:paraId="272F8ED7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66878613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spacing w:val="-2"/>
          <w:kern w:val="1"/>
          <w:sz w:val="24"/>
          <w:szCs w:val="24"/>
        </w:rPr>
      </w:pPr>
      <w:r>
        <w:rPr>
          <w:rFonts w:ascii="Verdana" w:hAnsi="Verdana" w:cs="ArialMT"/>
          <w:spacing w:val="-2"/>
          <w:kern w:val="1"/>
          <w:sz w:val="24"/>
          <w:szCs w:val="24"/>
        </w:rPr>
        <w:t>- Accoglie le richieste d'iscrizione (chiedendo eventualmente il supporto di un mediatore linguistico culturale se verifica difficoltà linguistico comunicative).</w:t>
      </w:r>
    </w:p>
    <w:p w14:paraId="782F7B0A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spacing w:val="-2"/>
          <w:kern w:val="1"/>
          <w:sz w:val="24"/>
          <w:szCs w:val="24"/>
        </w:rPr>
      </w:pPr>
      <w:r>
        <w:rPr>
          <w:rFonts w:ascii="Verdana" w:hAnsi="Verdana" w:cs="ArialMT"/>
          <w:spacing w:val="-2"/>
          <w:kern w:val="1"/>
          <w:sz w:val="24"/>
          <w:szCs w:val="24"/>
        </w:rPr>
        <w:t>- Contatta un membro della Commissione per stabilire la data del primo colloquio tra l’alunno, la famiglia e i docenti referenti della Commissione accoglienza, predisponendo l’eventuale partecipazione del mediatore culturale se ne ravvisa la necessità.</w:t>
      </w:r>
    </w:p>
    <w:p w14:paraId="50901D4D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spacing w:val="-2"/>
          <w:kern w:val="1"/>
          <w:sz w:val="24"/>
          <w:szCs w:val="24"/>
        </w:rPr>
      </w:pPr>
      <w:r>
        <w:rPr>
          <w:rFonts w:ascii="Verdana" w:hAnsi="Verdana" w:cs="ArialMT"/>
          <w:spacing w:val="-2"/>
          <w:kern w:val="1"/>
          <w:sz w:val="24"/>
          <w:szCs w:val="24"/>
        </w:rPr>
        <w:t>- Invita l’alunno e la famiglia al colloquio con i docenti referenti della Commissione accoglienza.</w:t>
      </w:r>
    </w:p>
    <w:p w14:paraId="43C0F7C0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spacing w:val="-2"/>
          <w:kern w:val="1"/>
          <w:sz w:val="24"/>
          <w:szCs w:val="24"/>
        </w:rPr>
      </w:pPr>
      <w:r>
        <w:rPr>
          <w:rFonts w:ascii="Verdana" w:hAnsi="Verdana" w:cs="ArialMT"/>
          <w:spacing w:val="-2"/>
          <w:kern w:val="1"/>
          <w:sz w:val="24"/>
          <w:szCs w:val="24"/>
        </w:rPr>
        <w:t>- Raccoglie la documentazione relativa alla precedente scolarità (se esistente).</w:t>
      </w:r>
    </w:p>
    <w:p w14:paraId="5CED665A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spacing w:val="-2"/>
          <w:kern w:val="1"/>
          <w:sz w:val="24"/>
          <w:szCs w:val="24"/>
        </w:rPr>
      </w:pPr>
      <w:r>
        <w:rPr>
          <w:rFonts w:ascii="Verdana" w:hAnsi="Verdana" w:cs="ArialMT"/>
          <w:spacing w:val="-2"/>
          <w:kern w:val="1"/>
          <w:sz w:val="24"/>
          <w:szCs w:val="24"/>
        </w:rPr>
        <w:lastRenderedPageBreak/>
        <w:t xml:space="preserve">- Iscrive l’alunno nella </w:t>
      </w:r>
      <w:r w:rsidRPr="00792173">
        <w:rPr>
          <w:rFonts w:ascii="Verdana" w:hAnsi="Verdana" w:cs="ArialMT"/>
          <w:b/>
          <w:spacing w:val="-2"/>
          <w:kern w:val="1"/>
          <w:sz w:val="24"/>
          <w:szCs w:val="24"/>
        </w:rPr>
        <w:t>classe prescelta</w:t>
      </w:r>
      <w:r>
        <w:rPr>
          <w:rFonts w:ascii="Verdana" w:hAnsi="Verdana" w:cs="ArialMT"/>
          <w:spacing w:val="-2"/>
          <w:kern w:val="1"/>
          <w:sz w:val="24"/>
          <w:szCs w:val="24"/>
        </w:rPr>
        <w:t xml:space="preserve"> dalla </w:t>
      </w:r>
      <w:r w:rsidRPr="0078532E">
        <w:rPr>
          <w:rFonts w:ascii="Verdana" w:hAnsi="Verdana"/>
          <w:b/>
          <w:sz w:val="24"/>
          <w:szCs w:val="24"/>
        </w:rPr>
        <w:t>Commissione per l'accoglienza della Scuola Polo</w:t>
      </w:r>
      <w:r>
        <w:rPr>
          <w:rFonts w:ascii="Verdana" w:hAnsi="Verdana" w:cs="ArialMT"/>
          <w:spacing w:val="-2"/>
          <w:kern w:val="1"/>
          <w:sz w:val="24"/>
          <w:szCs w:val="24"/>
        </w:rPr>
        <w:t xml:space="preserve"> e ne dà comunicazione scritta a un referente del team (scuola primaria) o al Coordinatore di classe (scuola secondaria).</w:t>
      </w:r>
    </w:p>
    <w:p w14:paraId="1A7C703A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spacing w:val="-2"/>
          <w:kern w:val="1"/>
          <w:sz w:val="24"/>
          <w:szCs w:val="24"/>
        </w:rPr>
      </w:pPr>
      <w:r>
        <w:rPr>
          <w:rFonts w:ascii="Verdana" w:hAnsi="Verdana" w:cs="ArialMT"/>
          <w:spacing w:val="-2"/>
          <w:kern w:val="1"/>
          <w:sz w:val="24"/>
          <w:szCs w:val="24"/>
        </w:rPr>
        <w:t>- Fornisce ai genitori stranieri materiali di informazione su: calendario scolastico, organizzazione della scuola e suo regolamento.</w:t>
      </w:r>
    </w:p>
    <w:p w14:paraId="32EA1945" w14:textId="77777777" w:rsidR="00A32009" w:rsidRDefault="00A32009" w:rsidP="00A32009">
      <w:pPr>
        <w:pStyle w:val="Default"/>
        <w:jc w:val="both"/>
        <w:rPr>
          <w:rFonts w:ascii="Verdana" w:hAnsi="Verdana"/>
          <w:i/>
          <w:sz w:val="24"/>
          <w:szCs w:val="24"/>
        </w:rPr>
      </w:pPr>
    </w:p>
    <w:p w14:paraId="59D82862" w14:textId="77777777" w:rsidR="00A32009" w:rsidRDefault="00A32009" w:rsidP="00A32009">
      <w:pPr>
        <w:pStyle w:val="Titolo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10. Modalità  di iscrizione:</w:t>
      </w:r>
      <w:r w:rsidRPr="00D41FEE">
        <w:rPr>
          <w:rFonts w:ascii="Verdana" w:hAnsi="Verdana"/>
          <w:b/>
          <w:sz w:val="24"/>
          <w:szCs w:val="24"/>
        </w:rPr>
        <w:t xml:space="preserve">  documenti e certificati necessari</w:t>
      </w:r>
    </w:p>
    <w:p w14:paraId="549219E8" w14:textId="77777777" w:rsidR="00A32009" w:rsidRPr="00D41FEE" w:rsidRDefault="00A32009" w:rsidP="00A32009"/>
    <w:p w14:paraId="03F8BF1D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Ai sensi della </w:t>
      </w:r>
      <w:r>
        <w:rPr>
          <w:rFonts w:ascii="Verdana" w:hAnsi="Verdana"/>
          <w:color w:val="003300"/>
          <w:sz w:val="24"/>
          <w:szCs w:val="24"/>
        </w:rPr>
        <w:t>Circolare n. 4 del gennaio 2009, “i</w:t>
      </w:r>
      <w:r>
        <w:rPr>
          <w:rFonts w:ascii="Verdana" w:hAnsi="Verdana"/>
          <w:sz w:val="24"/>
          <w:szCs w:val="24"/>
        </w:rPr>
        <w:t xml:space="preserve"> ragazzi con cittadinanza non italiana, anche se in posizione non regolare, hanno diritto all'istruzione alle stesse condizioni degli alunni italiani in qualsiasi momento dell’anno”.</w:t>
      </w:r>
    </w:p>
    <w:p w14:paraId="78C8693D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</w:p>
    <w:p w14:paraId="3B7A41B8" w14:textId="77777777" w:rsidR="00A32009" w:rsidRDefault="00A32009" w:rsidP="00A32009">
      <w:pPr>
        <w:autoSpaceDE w:val="0"/>
        <w:rPr>
          <w:rFonts w:ascii="Verdana" w:hAnsi="Verdana" w:cs="Arial"/>
          <w:bCs/>
          <w:color w:val="000000"/>
          <w:sz w:val="24"/>
          <w:szCs w:val="24"/>
          <w:u w:val="single"/>
        </w:rPr>
      </w:pPr>
      <w:r>
        <w:rPr>
          <w:rFonts w:ascii="Verdana" w:hAnsi="Verdana" w:cs="Arial"/>
          <w:bCs/>
          <w:color w:val="000000"/>
          <w:sz w:val="24"/>
          <w:szCs w:val="24"/>
          <w:u w:val="single"/>
        </w:rPr>
        <w:t xml:space="preserve">I compiti della segreteria </w:t>
      </w:r>
    </w:p>
    <w:p w14:paraId="5C3813B9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L’iscrizione rappresenta </w:t>
      </w:r>
      <w:r>
        <w:rPr>
          <w:rFonts w:ascii="Verdana" w:hAnsi="Verdana"/>
          <w:b/>
          <w:color w:val="000000"/>
          <w:sz w:val="24"/>
          <w:szCs w:val="24"/>
        </w:rPr>
        <w:t xml:space="preserve">il primo momento di un percorso d’accoglienza </w:t>
      </w:r>
      <w:r>
        <w:rPr>
          <w:rFonts w:ascii="Verdana" w:hAnsi="Verdana"/>
          <w:color w:val="000000"/>
          <w:sz w:val="24"/>
          <w:szCs w:val="24"/>
        </w:rPr>
        <w:t xml:space="preserve">per l’alunno straniero e per la sua famiglia. </w:t>
      </w:r>
    </w:p>
    <w:p w14:paraId="6E597EEA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</w:p>
    <w:p w14:paraId="7A66C79F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Tra il personale di segreteria viene indicata una </w:t>
      </w:r>
      <w:r>
        <w:rPr>
          <w:rFonts w:ascii="Verdana" w:hAnsi="Verdana"/>
          <w:color w:val="000000"/>
          <w:sz w:val="24"/>
          <w:szCs w:val="24"/>
          <w:u w:val="single"/>
        </w:rPr>
        <w:t xml:space="preserve">persona incaricata del ricevimento delle iscrizioni </w:t>
      </w:r>
      <w:r>
        <w:rPr>
          <w:rFonts w:ascii="Verdana" w:hAnsi="Verdana"/>
          <w:color w:val="000000"/>
          <w:sz w:val="24"/>
          <w:szCs w:val="24"/>
        </w:rPr>
        <w:t xml:space="preserve">degli alunni stranieri, anche al fine di affinare progressivamente abilità comunicative e relazionali per l’interazione con cittadini stranieri. </w:t>
      </w:r>
    </w:p>
    <w:p w14:paraId="54051F43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</w:p>
    <w:p w14:paraId="638D3AF5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Dal momento dell’iscrizione in segreteria potranno trascorrere al massimo una settimana prima dell’inizio della frequenza. </w:t>
      </w:r>
    </w:p>
    <w:p w14:paraId="3C1BBF3E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</w:p>
    <w:p w14:paraId="0F847921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  <w:u w:val="single"/>
        </w:rPr>
      </w:pPr>
      <w:r>
        <w:rPr>
          <w:rFonts w:ascii="Verdana" w:hAnsi="Verdana"/>
          <w:color w:val="000000"/>
          <w:sz w:val="24"/>
          <w:szCs w:val="24"/>
        </w:rPr>
        <w:t xml:space="preserve">La persona addetta della Segreteria comunica alla famiglia </w:t>
      </w:r>
      <w:r>
        <w:rPr>
          <w:rFonts w:ascii="Verdana" w:hAnsi="Verdana"/>
          <w:color w:val="000000"/>
          <w:sz w:val="24"/>
          <w:szCs w:val="24"/>
          <w:u w:val="single"/>
        </w:rPr>
        <w:t xml:space="preserve">cosa fare al momento dell'iscrizione dell’ alunno straniero : </w:t>
      </w:r>
    </w:p>
    <w:p w14:paraId="6827A507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A) Presentare il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modello di iscrizione </w:t>
      </w:r>
      <w:r>
        <w:rPr>
          <w:rFonts w:ascii="Verdana" w:hAnsi="Verdana"/>
          <w:color w:val="000000"/>
          <w:sz w:val="24"/>
          <w:szCs w:val="24"/>
        </w:rPr>
        <w:t xml:space="preserve">(bilingue o Italiano – Inglese) </w:t>
      </w:r>
    </w:p>
    <w:p w14:paraId="53F2E6AB" w14:textId="77777777" w:rsidR="00A32009" w:rsidRDefault="00A32009" w:rsidP="00A32009">
      <w:pPr>
        <w:autoSpaceDE w:val="0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B) Acquisire </w:t>
      </w:r>
      <w:r>
        <w:rPr>
          <w:rFonts w:ascii="Verdana" w:hAnsi="Verdana"/>
          <w:b/>
          <w:bCs/>
          <w:color w:val="000000"/>
          <w:sz w:val="24"/>
          <w:szCs w:val="24"/>
        </w:rPr>
        <w:t>l’opzione di avvalersi o non avvalersi della religione cattolica (</w:t>
      </w:r>
      <w:r>
        <w:rPr>
          <w:rFonts w:ascii="Verdana" w:hAnsi="Verdana"/>
          <w:bCs/>
          <w:color w:val="000000"/>
          <w:sz w:val="24"/>
          <w:szCs w:val="24"/>
        </w:rPr>
        <w:t>Modulo in lingua</w:t>
      </w:r>
      <w:r>
        <w:rPr>
          <w:rFonts w:ascii="Verdana" w:hAnsi="Verdana"/>
          <w:b/>
          <w:bCs/>
          <w:color w:val="000000"/>
          <w:sz w:val="24"/>
          <w:szCs w:val="24"/>
        </w:rPr>
        <w:t>)</w:t>
      </w:r>
    </w:p>
    <w:p w14:paraId="288801E5" w14:textId="77777777" w:rsidR="00A32009" w:rsidRDefault="00A32009" w:rsidP="00A32009">
      <w:pPr>
        <w:autoSpaceDE w:val="0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C) Acquisire </w:t>
      </w:r>
      <w:r>
        <w:rPr>
          <w:rFonts w:ascii="Verdana" w:hAnsi="Verdana"/>
          <w:b/>
          <w:bCs/>
          <w:color w:val="000000"/>
          <w:sz w:val="24"/>
          <w:szCs w:val="24"/>
        </w:rPr>
        <w:t>l’autorizzazione alle uscite didattiche (</w:t>
      </w:r>
      <w:r>
        <w:rPr>
          <w:rFonts w:ascii="Verdana" w:hAnsi="Verdana"/>
          <w:bCs/>
          <w:color w:val="000000"/>
          <w:sz w:val="24"/>
          <w:szCs w:val="24"/>
        </w:rPr>
        <w:t>Modulo in lingua</w:t>
      </w:r>
      <w:r>
        <w:rPr>
          <w:rFonts w:ascii="Verdana" w:hAnsi="Verdana"/>
          <w:b/>
          <w:bCs/>
          <w:color w:val="000000"/>
          <w:sz w:val="24"/>
          <w:szCs w:val="24"/>
        </w:rPr>
        <w:t>)</w:t>
      </w:r>
    </w:p>
    <w:p w14:paraId="04BD6485" w14:textId="77777777" w:rsidR="00A32009" w:rsidRDefault="00A32009" w:rsidP="00A32009">
      <w:pPr>
        <w:autoSpaceDE w:val="0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D) Dichiarazione di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consenso al trattamento dei dati personali </w:t>
      </w:r>
      <w:r>
        <w:rPr>
          <w:rFonts w:ascii="Verdana" w:hAnsi="Verdana"/>
          <w:color w:val="000000"/>
          <w:sz w:val="24"/>
          <w:szCs w:val="24"/>
        </w:rPr>
        <w:t xml:space="preserve">(riprese di immagini, video nell’ambito didattico ed educativo) </w:t>
      </w:r>
      <w:r>
        <w:rPr>
          <w:rFonts w:ascii="Verdana" w:hAnsi="Verdana"/>
          <w:b/>
          <w:bCs/>
          <w:color w:val="000000"/>
          <w:sz w:val="24"/>
          <w:szCs w:val="24"/>
        </w:rPr>
        <w:t>(</w:t>
      </w:r>
      <w:r>
        <w:rPr>
          <w:rFonts w:ascii="Verdana" w:hAnsi="Verdana"/>
          <w:bCs/>
          <w:color w:val="000000"/>
          <w:sz w:val="24"/>
          <w:szCs w:val="24"/>
        </w:rPr>
        <w:t>Modulo in lingua</w:t>
      </w:r>
      <w:r>
        <w:rPr>
          <w:rFonts w:ascii="Verdana" w:hAnsi="Verdana"/>
          <w:b/>
          <w:bCs/>
          <w:color w:val="000000"/>
          <w:sz w:val="24"/>
          <w:szCs w:val="24"/>
        </w:rPr>
        <w:t>)</w:t>
      </w:r>
    </w:p>
    <w:p w14:paraId="70C5E9E0" w14:textId="77777777" w:rsidR="00A32009" w:rsidRDefault="00A32009" w:rsidP="00A32009">
      <w:pPr>
        <w:autoSpaceDE w:val="0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E) Far compilare il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modello per autocertificazione </w:t>
      </w:r>
    </w:p>
    <w:p w14:paraId="73AA32FA" w14:textId="77777777" w:rsidR="00A32009" w:rsidRDefault="00A32009" w:rsidP="00A32009">
      <w:pPr>
        <w:autoSpaceDE w:val="0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F) Raccogliere i dati per la formazione delle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liste elettorali </w:t>
      </w:r>
    </w:p>
    <w:p w14:paraId="6372A3B8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G) Richiedere i </w:t>
      </w:r>
      <w:r>
        <w:rPr>
          <w:rFonts w:ascii="Verdana" w:hAnsi="Verdana"/>
          <w:color w:val="000000"/>
          <w:sz w:val="24"/>
          <w:szCs w:val="24"/>
          <w:u w:val="single"/>
        </w:rPr>
        <w:t xml:space="preserve">documenti scolastici </w:t>
      </w:r>
      <w:r>
        <w:rPr>
          <w:rFonts w:ascii="Verdana" w:hAnsi="Verdana"/>
          <w:color w:val="000000"/>
          <w:sz w:val="24"/>
          <w:szCs w:val="24"/>
        </w:rPr>
        <w:t xml:space="preserve">: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Originale del titolo di studio </w:t>
      </w:r>
      <w:r>
        <w:rPr>
          <w:rFonts w:ascii="Verdana" w:hAnsi="Verdana"/>
          <w:color w:val="000000"/>
          <w:sz w:val="24"/>
          <w:szCs w:val="24"/>
        </w:rPr>
        <w:t xml:space="preserve">(tradotto e convalidato dal Consolato italiano presso il Paese d’origine) Raccogliere la documentazione relativa alla precedente scolarità (se esistente) </w:t>
      </w:r>
    </w:p>
    <w:p w14:paraId="3FFFB045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H) Richiedere i </w:t>
      </w:r>
      <w:r>
        <w:rPr>
          <w:rFonts w:ascii="Verdana" w:hAnsi="Verdana"/>
          <w:color w:val="000000"/>
          <w:sz w:val="24"/>
          <w:szCs w:val="24"/>
          <w:u w:val="single"/>
        </w:rPr>
        <w:t xml:space="preserve">documenti anagrafici </w:t>
      </w:r>
      <w:r>
        <w:rPr>
          <w:rFonts w:ascii="Verdana" w:hAnsi="Verdana"/>
          <w:color w:val="000000"/>
          <w:sz w:val="24"/>
          <w:szCs w:val="24"/>
        </w:rPr>
        <w:t xml:space="preserve">: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certificato di nascita </w:t>
      </w:r>
      <w:r>
        <w:rPr>
          <w:rFonts w:ascii="Verdana" w:hAnsi="Verdana"/>
          <w:color w:val="000000"/>
          <w:sz w:val="24"/>
          <w:szCs w:val="24"/>
        </w:rPr>
        <w:t xml:space="preserve">(con traduzione) </w:t>
      </w:r>
    </w:p>
    <w:p w14:paraId="4F1A2C85" w14:textId="77777777" w:rsidR="00A32009" w:rsidRDefault="00A32009" w:rsidP="00A32009">
      <w:pPr>
        <w:autoSpaceDE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I) Richiedere i </w:t>
      </w:r>
      <w:r>
        <w:rPr>
          <w:rFonts w:ascii="Verdana" w:hAnsi="Verdana"/>
          <w:color w:val="000000"/>
          <w:sz w:val="24"/>
          <w:szCs w:val="24"/>
          <w:u w:val="single"/>
        </w:rPr>
        <w:t xml:space="preserve">documenti sanitari </w:t>
      </w:r>
      <w:r>
        <w:rPr>
          <w:rFonts w:ascii="Verdana" w:hAnsi="Verdana"/>
          <w:color w:val="000000"/>
          <w:sz w:val="24"/>
          <w:szCs w:val="24"/>
        </w:rPr>
        <w:t xml:space="preserve">: 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certificato di vaccinazione </w:t>
      </w:r>
      <w:r>
        <w:rPr>
          <w:rFonts w:ascii="Verdana" w:hAnsi="Verdana"/>
          <w:color w:val="000000"/>
          <w:sz w:val="24"/>
          <w:szCs w:val="24"/>
        </w:rPr>
        <w:t xml:space="preserve">(con traduzione) e visita sanitaria eseguita dal medico scolastico . </w:t>
      </w:r>
    </w:p>
    <w:p w14:paraId="3A2AC1E9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L) Offrire note informative sulla scuola in varie lingue ( MODULISTICA IN LINGUA ): </w:t>
      </w:r>
    </w:p>
    <w:p w14:paraId="155DC816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M) Avvisare tempestivamente i referenti delle scuole e la Referente per l’Intercultura, al fine di favorire le successive fasi dell’accoglienza.</w:t>
      </w:r>
    </w:p>
    <w:p w14:paraId="49D1AF8F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</w:p>
    <w:p w14:paraId="0C48EA4D" w14:textId="77777777" w:rsidR="00A32009" w:rsidRDefault="00A32009" w:rsidP="00A32009">
      <w:pPr>
        <w:autoSpaceDE w:val="0"/>
        <w:jc w:val="both"/>
        <w:rPr>
          <w:rFonts w:ascii="Verdana" w:hAnsi="Verdana"/>
          <w:i/>
          <w:color w:val="000000"/>
          <w:sz w:val="24"/>
          <w:szCs w:val="24"/>
        </w:rPr>
      </w:pPr>
    </w:p>
    <w:p w14:paraId="64514E48" w14:textId="77777777" w:rsidR="00A32009" w:rsidRDefault="00A32009" w:rsidP="00A32009">
      <w:pPr>
        <w:autoSpaceDE w:val="0"/>
        <w:jc w:val="both"/>
        <w:rPr>
          <w:rFonts w:ascii="Verdana" w:hAnsi="Verdana"/>
          <w:i/>
          <w:color w:val="000000"/>
          <w:sz w:val="24"/>
          <w:szCs w:val="24"/>
        </w:rPr>
      </w:pPr>
    </w:p>
    <w:p w14:paraId="1E3516D8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</w:p>
    <w:p w14:paraId="75BA2B84" w14:textId="77777777" w:rsidR="00A32009" w:rsidRDefault="00A32009" w:rsidP="00A32009">
      <w:pPr>
        <w:pStyle w:val="Titolo3"/>
        <w:pageBreakBefore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11</w:t>
      </w:r>
      <w:r w:rsidRPr="00D41FEE">
        <w:rPr>
          <w:rFonts w:ascii="Verdana" w:hAnsi="Verdana"/>
          <w:b/>
          <w:sz w:val="24"/>
          <w:szCs w:val="24"/>
        </w:rPr>
        <w:t>. La prima conoscenza dell’alunno: colloquio con la famiglia</w:t>
      </w:r>
    </w:p>
    <w:p w14:paraId="02245900" w14:textId="77777777" w:rsidR="00A32009" w:rsidRPr="00D41FEE" w:rsidRDefault="00A32009" w:rsidP="00A32009"/>
    <w:p w14:paraId="4776F3CC" w14:textId="77777777" w:rsidR="00A32009" w:rsidRDefault="00A32009" w:rsidP="00A320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r w:rsidRPr="0078532E">
        <w:rPr>
          <w:rFonts w:ascii="Verdana" w:hAnsi="Verdana"/>
          <w:b/>
          <w:sz w:val="24"/>
          <w:szCs w:val="24"/>
        </w:rPr>
        <w:t>Commissione per l'accoglienza della Scuola Polo</w:t>
      </w:r>
      <w:r>
        <w:rPr>
          <w:rFonts w:ascii="Verdana" w:hAnsi="Verdana"/>
          <w:sz w:val="24"/>
          <w:szCs w:val="24"/>
        </w:rPr>
        <w:t xml:space="preserve"> svolge un colloquio con l'alunno e la famiglia e con la partecipazione di un mediatore culturale, se necessario. </w:t>
      </w:r>
    </w:p>
    <w:p w14:paraId="3973A5B0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24A833D8" w14:textId="77777777" w:rsidR="00A32009" w:rsidRDefault="00A32009" w:rsidP="00A320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colloquio serve a raccogliere informazioni dettagliate in modo da determinare la classe di appartenenza, in particolare occorre conoscere:</w:t>
      </w:r>
    </w:p>
    <w:p w14:paraId="63D9B651" w14:textId="77777777" w:rsidR="00A32009" w:rsidRDefault="00A32009" w:rsidP="00A320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32341AE4" w14:textId="77777777" w:rsidR="00A32009" w:rsidRDefault="00A32009" w:rsidP="00A32009">
      <w:pPr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percorso scolastico precedente dell'alunno; </w:t>
      </w:r>
    </w:p>
    <w:p w14:paraId="13F87206" w14:textId="77777777" w:rsidR="00A32009" w:rsidRDefault="00A32009" w:rsidP="00A32009">
      <w:pPr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l’organizzazione didattica della scuola di provenienza; </w:t>
      </w:r>
    </w:p>
    <w:p w14:paraId="3D3B17D0" w14:textId="77777777" w:rsidR="00A32009" w:rsidRDefault="00A32009" w:rsidP="00A32009">
      <w:pPr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particolari esigenze o bisogni educativi dell'alunno; </w:t>
      </w:r>
    </w:p>
    <w:p w14:paraId="1F0D52EB" w14:textId="77777777" w:rsidR="00A32009" w:rsidRDefault="00A32009" w:rsidP="00A32009">
      <w:pPr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condizione familiare;</w:t>
      </w:r>
    </w:p>
    <w:p w14:paraId="5D32B85E" w14:textId="77777777" w:rsidR="00A32009" w:rsidRDefault="00A32009" w:rsidP="00A32009">
      <w:pPr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abitudini dell’alunno. </w:t>
      </w:r>
    </w:p>
    <w:p w14:paraId="7DD7D46C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5BFD311D" w14:textId="77777777" w:rsidR="00A32009" w:rsidRDefault="00A32009" w:rsidP="00A320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colloquio si svolge anche utilizzando griglie di rilevazione e altri materiali e documenti elaborati dalla Commissione.</w:t>
      </w:r>
    </w:p>
    <w:p w14:paraId="1B52055F" w14:textId="77777777" w:rsidR="00A32009" w:rsidRDefault="00A32009" w:rsidP="00A32009">
      <w:pPr>
        <w:rPr>
          <w:rFonts w:ascii="Verdana" w:hAnsi="Verdana"/>
          <w:sz w:val="24"/>
          <w:szCs w:val="24"/>
        </w:rPr>
      </w:pPr>
    </w:p>
    <w:p w14:paraId="34A4CD34" w14:textId="77777777" w:rsidR="00A32009" w:rsidRDefault="00A32009" w:rsidP="00A320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informazioni raccolte e gli esiti del colloquio sono comunicati al Referente per l'Accoglienza e l'Integrazione della scuola alla quale sarà iscritto l'alunno. </w:t>
      </w:r>
    </w:p>
    <w:p w14:paraId="31610681" w14:textId="77777777" w:rsidR="00A32009" w:rsidRDefault="00A32009" w:rsidP="00A32009">
      <w:pPr>
        <w:rPr>
          <w:rFonts w:ascii="Verdana" w:hAnsi="Verdana"/>
          <w:i/>
          <w:sz w:val="24"/>
          <w:szCs w:val="24"/>
        </w:rPr>
      </w:pPr>
    </w:p>
    <w:p w14:paraId="724348B2" w14:textId="77777777" w:rsidR="00A32009" w:rsidRDefault="00A32009" w:rsidP="00A32009">
      <w:pPr>
        <w:rPr>
          <w:rFonts w:ascii="Verdana" w:hAnsi="Verdana"/>
          <w:i/>
          <w:sz w:val="24"/>
          <w:szCs w:val="24"/>
        </w:rPr>
      </w:pPr>
    </w:p>
    <w:p w14:paraId="1A48B998" w14:textId="77777777" w:rsidR="00A32009" w:rsidRDefault="00A32009" w:rsidP="00A32009">
      <w:pPr>
        <w:pStyle w:val="Titolo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Pr="00D41FEE">
        <w:rPr>
          <w:rFonts w:ascii="Verdana" w:hAnsi="Verdana"/>
          <w:b/>
          <w:sz w:val="24"/>
          <w:szCs w:val="24"/>
        </w:rPr>
        <w:t>. Criteri e modalità di assegnazione alla classe di frequenza</w:t>
      </w:r>
    </w:p>
    <w:p w14:paraId="7304C978" w14:textId="77777777" w:rsidR="00A32009" w:rsidRPr="00D41FEE" w:rsidRDefault="00A32009" w:rsidP="00A32009"/>
    <w:p w14:paraId="19B1E4DA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r w:rsidRPr="00792173">
        <w:rPr>
          <w:rFonts w:ascii="Verdana" w:hAnsi="Verdana"/>
          <w:b/>
          <w:sz w:val="24"/>
          <w:szCs w:val="24"/>
        </w:rPr>
        <w:t>Scuola Polo</w:t>
      </w:r>
      <w:r>
        <w:rPr>
          <w:rFonts w:ascii="Verdana" w:hAnsi="Verdana"/>
          <w:sz w:val="24"/>
          <w:szCs w:val="24"/>
        </w:rPr>
        <w:t xml:space="preserve"> propone la classe di inserimento in base alle disposizioni di legge (DPR 394/99), secondo cui </w:t>
      </w:r>
      <w:r>
        <w:rPr>
          <w:rFonts w:ascii="Verdana" w:hAnsi="Verdana"/>
          <w:b/>
          <w:bCs/>
          <w:sz w:val="24"/>
          <w:szCs w:val="24"/>
        </w:rPr>
        <w:t>"I minori stranieri vengono inscritti alla classe corrispondente all’età anagrafica”</w:t>
      </w:r>
      <w:r>
        <w:rPr>
          <w:rFonts w:ascii="Verdana" w:hAnsi="Verdana"/>
          <w:sz w:val="24"/>
          <w:szCs w:val="24"/>
        </w:rPr>
        <w:t>, inoltre tiene conto:</w:t>
      </w:r>
    </w:p>
    <w:p w14:paraId="58A5342B" w14:textId="77777777" w:rsidR="00A32009" w:rsidRDefault="00A32009" w:rsidP="00A32009">
      <w:pPr>
        <w:pStyle w:val="Default"/>
        <w:rPr>
          <w:rFonts w:ascii="Verdana" w:hAnsi="Verdana"/>
          <w:sz w:val="24"/>
          <w:szCs w:val="24"/>
        </w:rPr>
      </w:pPr>
    </w:p>
    <w:p w14:paraId="54CF3F92" w14:textId="77777777" w:rsidR="00A32009" w:rsidRDefault="00A32009" w:rsidP="00A32009">
      <w:pPr>
        <w:pStyle w:val="Default"/>
        <w:numPr>
          <w:ilvl w:val="0"/>
          <w:numId w:val="2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dell’ordinamento degli studi del Paese di provenienza, che può determinare l’iscrizione ad una classe immediatamente inferiore o superiore rispetto all’età anagrafica</w:t>
      </w:r>
      <w:r>
        <w:rPr>
          <w:rStyle w:val="Caratteredellanota"/>
          <w:rFonts w:ascii="Verdana" w:hAnsi="Verdana"/>
          <w:sz w:val="24"/>
          <w:szCs w:val="24"/>
        </w:rPr>
        <w:footnoteReference w:id="1"/>
      </w:r>
      <w:r>
        <w:rPr>
          <w:rFonts w:ascii="Verdana" w:hAnsi="Verdana"/>
          <w:sz w:val="24"/>
          <w:szCs w:val="24"/>
        </w:rPr>
        <w:t xml:space="preserve"> </w:t>
      </w:r>
    </w:p>
    <w:p w14:paraId="2DC697BC" w14:textId="77777777" w:rsidR="00A32009" w:rsidRDefault="00A32009" w:rsidP="00A32009">
      <w:pPr>
        <w:pStyle w:val="Default"/>
        <w:numPr>
          <w:ilvl w:val="0"/>
          <w:numId w:val="2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dell’accertamento di competenze e abilità, </w:t>
      </w:r>
    </w:p>
    <w:p w14:paraId="36B7DD04" w14:textId="77777777" w:rsidR="00A32009" w:rsidRDefault="00A32009" w:rsidP="00A32009">
      <w:pPr>
        <w:pStyle w:val="Default"/>
        <w:numPr>
          <w:ilvl w:val="0"/>
          <w:numId w:val="2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 corso di studi eventualmente seguito dall’alunno nel Paese di provenienza </w:t>
      </w:r>
    </w:p>
    <w:p w14:paraId="46A6B480" w14:textId="77777777" w:rsidR="00A32009" w:rsidRDefault="00A32009" w:rsidP="00A32009">
      <w:pPr>
        <w:pStyle w:val="Default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 titolo di studio eventualmente posseduto dall’alunno.  </w:t>
      </w:r>
    </w:p>
    <w:p w14:paraId="0467685F" w14:textId="77777777" w:rsidR="00A32009" w:rsidRDefault="00A32009" w:rsidP="00A32009">
      <w:pPr>
        <w:pStyle w:val="Default"/>
        <w:rPr>
          <w:rFonts w:ascii="Verdana" w:hAnsi="Verdana"/>
          <w:sz w:val="24"/>
          <w:szCs w:val="24"/>
        </w:rPr>
      </w:pPr>
    </w:p>
    <w:p w14:paraId="0E1BBE23" w14:textId="77777777" w:rsidR="00A32009" w:rsidRDefault="00A32009" w:rsidP="00A32009">
      <w:pPr>
        <w:pStyle w:val="Defaul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Una volta accolta la domanda d'iscrizione </w:t>
      </w:r>
      <w:r w:rsidRPr="00792173">
        <w:rPr>
          <w:rFonts w:ascii="Verdana" w:hAnsi="Verdana"/>
          <w:b/>
          <w:sz w:val="24"/>
          <w:szCs w:val="24"/>
        </w:rPr>
        <w:t>la Dirigente</w:t>
      </w:r>
      <w:r>
        <w:rPr>
          <w:rFonts w:ascii="Verdana" w:hAnsi="Verdana"/>
          <w:sz w:val="24"/>
          <w:szCs w:val="24"/>
        </w:rPr>
        <w:t xml:space="preserve"> dell'IC 20, tenuto conto delle esigenze della famiglia in merito all'orario scolastico (tempo pieno/ modulo per la scuola primaria oppure 5 o 6 giorni per la scuola secondaria), stabilisce, </w:t>
      </w:r>
      <w:r>
        <w:rPr>
          <w:rFonts w:ascii="Verdana" w:hAnsi="Verdana"/>
          <w:sz w:val="24"/>
          <w:szCs w:val="24"/>
          <w:u w:val="single"/>
        </w:rPr>
        <w:t>entro una tre/cinque dalla data d'iscrizione</w:t>
      </w:r>
      <w:r>
        <w:rPr>
          <w:rFonts w:ascii="Verdana" w:hAnsi="Verdana"/>
          <w:sz w:val="24"/>
          <w:szCs w:val="24"/>
        </w:rPr>
        <w:t>, la sezione d'inserimento in base ai seguenti criteri:</w:t>
      </w:r>
    </w:p>
    <w:p w14:paraId="5959EBFA" w14:textId="77777777" w:rsidR="00A32009" w:rsidRDefault="00A32009" w:rsidP="00A32009">
      <w:pPr>
        <w:pStyle w:val="Defaul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69BEB68D" w14:textId="77777777" w:rsidR="00A32009" w:rsidRDefault="00A32009" w:rsidP="00A32009">
      <w:pPr>
        <w:pStyle w:val="Corpodeltesto21"/>
        <w:numPr>
          <w:ilvl w:val="0"/>
          <w:numId w:val="2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equa distribuzione degli alunni stranieri per ogni classe</w:t>
      </w:r>
    </w:p>
    <w:p w14:paraId="546E2C2B" w14:textId="77777777" w:rsidR="00A32009" w:rsidRDefault="00A32009" w:rsidP="00A32009">
      <w:pPr>
        <w:pStyle w:val="Corpodeltesto21"/>
        <w:numPr>
          <w:ilvl w:val="0"/>
          <w:numId w:val="2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caratteristiche della classe in cui sarà inserito</w:t>
      </w:r>
      <w:r>
        <w:rPr>
          <w:rStyle w:val="Caratteredellanota"/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(numero totale di alunni, di stranieri, di NAI, di certificati e di alunni con BES) </w:t>
      </w:r>
    </w:p>
    <w:p w14:paraId="21A14B82" w14:textId="77777777" w:rsidR="00A32009" w:rsidRDefault="00A32009" w:rsidP="00A32009">
      <w:pPr>
        <w:pStyle w:val="Corpodeltesto21"/>
        <w:numPr>
          <w:ilvl w:val="0"/>
          <w:numId w:val="2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presenza di un alunno di medesima nazionalità che possa aiutarlo nell’inserimento.</w:t>
      </w:r>
    </w:p>
    <w:p w14:paraId="43DA848E" w14:textId="77777777" w:rsidR="00A32009" w:rsidRDefault="00A32009" w:rsidP="00A32009">
      <w:pPr>
        <w:autoSpaceDE w:val="0"/>
        <w:rPr>
          <w:rFonts w:ascii="Verdana" w:hAnsi="Verdana"/>
          <w:sz w:val="24"/>
          <w:szCs w:val="24"/>
        </w:rPr>
      </w:pPr>
    </w:p>
    <w:p w14:paraId="311C1C9F" w14:textId="77777777" w:rsidR="00A32009" w:rsidRDefault="00A32009" w:rsidP="00A32009">
      <w:pPr>
        <w:autoSpaceDE w:val="0"/>
        <w:rPr>
          <w:rFonts w:ascii="Verdana" w:hAnsi="Verdana"/>
          <w:i/>
          <w:sz w:val="24"/>
          <w:szCs w:val="24"/>
        </w:rPr>
      </w:pPr>
    </w:p>
    <w:p w14:paraId="1E82BBDB" w14:textId="77777777" w:rsidR="00A32009" w:rsidRDefault="00A32009" w:rsidP="00A32009">
      <w:pPr>
        <w:autoSpaceDE w:val="0"/>
        <w:rPr>
          <w:rFonts w:ascii="Verdana" w:hAnsi="Verdana" w:cs="ArialMT"/>
          <w:b/>
          <w:bCs/>
          <w:spacing w:val="-4"/>
          <w:kern w:val="1"/>
          <w:sz w:val="24"/>
          <w:szCs w:val="24"/>
        </w:rPr>
      </w:pPr>
      <w:r>
        <w:rPr>
          <w:rFonts w:ascii="Verdana" w:hAnsi="Verdana" w:cs="ArialMT"/>
          <w:b/>
          <w:bCs/>
          <w:spacing w:val="-4"/>
          <w:kern w:val="1"/>
          <w:sz w:val="24"/>
          <w:szCs w:val="24"/>
        </w:rPr>
        <w:t>13. Procedure di accoglienza e facilitazione</w:t>
      </w:r>
    </w:p>
    <w:p w14:paraId="186D8DF6" w14:textId="77777777" w:rsidR="00A32009" w:rsidRPr="00D41FEE" w:rsidRDefault="00A32009" w:rsidP="00A32009">
      <w:pPr>
        <w:autoSpaceDE w:val="0"/>
        <w:rPr>
          <w:rFonts w:ascii="Verdana" w:hAnsi="Verdana" w:cs="ArialMT"/>
          <w:b/>
          <w:bCs/>
          <w:spacing w:val="-4"/>
          <w:kern w:val="1"/>
          <w:sz w:val="24"/>
          <w:szCs w:val="24"/>
        </w:rPr>
      </w:pPr>
    </w:p>
    <w:p w14:paraId="3DEBE232" w14:textId="77777777" w:rsidR="00A32009" w:rsidRDefault="00A32009" w:rsidP="00A32009">
      <w:pPr>
        <w:autoSpaceDE w:val="0"/>
        <w:ind w:left="57" w:right="1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L’accoglienza e l’inserimento dell’alunno straniero nella classe assegnata è compito dell’</w:t>
      </w:r>
      <w:r>
        <w:rPr>
          <w:rFonts w:ascii="Verdana" w:hAnsi="Verdana" w:cs="ArialMT"/>
          <w:b/>
          <w:bCs/>
          <w:spacing w:val="-4"/>
          <w:kern w:val="1"/>
          <w:sz w:val="24"/>
          <w:szCs w:val="24"/>
        </w:rPr>
        <w:t>intero team/consiglio di classe</w:t>
      </w:r>
      <w:r>
        <w:rPr>
          <w:rFonts w:ascii="Verdana" w:hAnsi="Verdana" w:cs="ArialMT"/>
          <w:spacing w:val="-4"/>
          <w:kern w:val="1"/>
          <w:sz w:val="24"/>
          <w:szCs w:val="24"/>
        </w:rPr>
        <w:t>, i cui docenti:</w:t>
      </w:r>
    </w:p>
    <w:p w14:paraId="1D516B1D" w14:textId="77777777" w:rsidR="00A32009" w:rsidRDefault="00A32009" w:rsidP="00A32009">
      <w:pPr>
        <w:numPr>
          <w:ilvl w:val="0"/>
          <w:numId w:val="23"/>
        </w:numPr>
        <w:autoSpaceDE w:val="0"/>
        <w:ind w:right="1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facilitano la conoscenza della lingua arredando la classe con cartelli e indicazioni in italiano e / o bilingui</w:t>
      </w:r>
    </w:p>
    <w:p w14:paraId="5786EDEF" w14:textId="77777777" w:rsidR="00A32009" w:rsidRDefault="00A32009" w:rsidP="00A32009">
      <w:pPr>
        <w:numPr>
          <w:ilvl w:val="0"/>
          <w:numId w:val="23"/>
        </w:numPr>
        <w:autoSpaceDE w:val="0"/>
        <w:ind w:right="1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curano l’incontro con i compagni, prestando particolare attenzione al clima relazionale;</w:t>
      </w:r>
    </w:p>
    <w:p w14:paraId="6E62BEB7" w14:textId="77777777" w:rsidR="00A32009" w:rsidRDefault="00A32009" w:rsidP="00A32009">
      <w:pPr>
        <w:numPr>
          <w:ilvl w:val="0"/>
          <w:numId w:val="23"/>
        </w:numPr>
        <w:autoSpaceDE w:val="0"/>
        <w:ind w:right="1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favoriscono l'integrazione nella classe promuovendo attività di piccolo gruppo, cooperative learning, attività ludiche e laboratoriali;</w:t>
      </w:r>
    </w:p>
    <w:p w14:paraId="5D3B6AF7" w14:textId="77777777" w:rsidR="00A32009" w:rsidRDefault="00A32009" w:rsidP="00A32009">
      <w:pPr>
        <w:numPr>
          <w:ilvl w:val="0"/>
          <w:numId w:val="23"/>
        </w:numPr>
        <w:autoSpaceDE w:val="0"/>
        <w:ind w:right="1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progettano momenti specifici per rilevare le competenze in ingresso (verbali e non verbali);</w:t>
      </w:r>
    </w:p>
    <w:p w14:paraId="4B836291" w14:textId="77777777" w:rsidR="00A32009" w:rsidRDefault="00A32009" w:rsidP="00A32009">
      <w:pPr>
        <w:numPr>
          <w:ilvl w:val="0"/>
          <w:numId w:val="23"/>
        </w:numPr>
        <w:autoSpaceDE w:val="0"/>
        <w:ind w:right="1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 xml:space="preserve">rilevano i </w:t>
      </w:r>
      <w:r>
        <w:rPr>
          <w:rFonts w:ascii="Verdana" w:hAnsi="Verdana" w:cs="ArialMT"/>
          <w:spacing w:val="-4"/>
          <w:kern w:val="1"/>
          <w:sz w:val="24"/>
          <w:szCs w:val="24"/>
          <w:u w:val="single"/>
        </w:rPr>
        <w:t>bisogni specifici</w:t>
      </w:r>
      <w:r>
        <w:rPr>
          <w:rFonts w:ascii="Verdana" w:hAnsi="Verdana" w:cs="ArialMT"/>
          <w:spacing w:val="-4"/>
          <w:kern w:val="1"/>
          <w:sz w:val="24"/>
          <w:szCs w:val="24"/>
        </w:rPr>
        <w:t xml:space="preserve"> di apprendimento;</w:t>
      </w:r>
    </w:p>
    <w:p w14:paraId="0A69308B" w14:textId="77777777" w:rsidR="00A32009" w:rsidRDefault="00A32009" w:rsidP="00A32009">
      <w:pPr>
        <w:numPr>
          <w:ilvl w:val="0"/>
          <w:numId w:val="23"/>
        </w:numPr>
        <w:autoSpaceDE w:val="0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 xml:space="preserve">individuano e programmano gli obiettivi di apprendimento, le scansioni periodiche e le azioni di supporto sia per l’apprendimento dell’italiano L2 che per gli apprendimenti disciplinari indicati nel </w:t>
      </w:r>
      <w:r>
        <w:rPr>
          <w:rFonts w:ascii="Verdana" w:hAnsi="Verdana" w:cs="ArialMT"/>
          <w:b/>
          <w:spacing w:val="-4"/>
          <w:kern w:val="1"/>
          <w:sz w:val="24"/>
          <w:szCs w:val="24"/>
        </w:rPr>
        <w:t xml:space="preserve">Piano di Studio Personalizzato </w:t>
      </w:r>
      <w:r>
        <w:rPr>
          <w:rFonts w:ascii="Verdana" w:hAnsi="Verdana" w:cs="ArialMT"/>
          <w:spacing w:val="-4"/>
          <w:kern w:val="1"/>
          <w:sz w:val="24"/>
          <w:szCs w:val="24"/>
        </w:rPr>
        <w:t xml:space="preserve">del team/CdC e delle singole discipline (vedi modello allegato).  </w:t>
      </w:r>
    </w:p>
    <w:p w14:paraId="0077EC23" w14:textId="77777777" w:rsidR="00A32009" w:rsidRDefault="00A32009" w:rsidP="00A32009">
      <w:pPr>
        <w:autoSpaceDE w:val="0"/>
        <w:jc w:val="both"/>
        <w:rPr>
          <w:rFonts w:ascii="Verdana" w:hAnsi="Verdana"/>
          <w:sz w:val="24"/>
          <w:szCs w:val="24"/>
        </w:rPr>
      </w:pPr>
    </w:p>
    <w:p w14:paraId="13AAB191" w14:textId="77777777" w:rsidR="00A32009" w:rsidRDefault="00A32009" w:rsidP="00A32009">
      <w:pPr>
        <w:autoSpaceDE w:val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Il P.S.P. deve essere formalizzato dai docenti, </w:t>
      </w:r>
      <w:r>
        <w:rPr>
          <w:rFonts w:ascii="Verdana" w:hAnsi="Verdana" w:cs="Arial"/>
          <w:sz w:val="24"/>
          <w:szCs w:val="24"/>
          <w:u w:val="single"/>
        </w:rPr>
        <w:t>entro due mesi</w:t>
      </w:r>
      <w:r>
        <w:rPr>
          <w:rFonts w:ascii="Verdana" w:hAnsi="Verdana" w:cs="Arial"/>
          <w:sz w:val="24"/>
          <w:szCs w:val="24"/>
        </w:rPr>
        <w:t xml:space="preserve"> dall'ingresso dell'alunno, dopo una prima fase di osservazione</w:t>
      </w:r>
      <w:r>
        <w:rPr>
          <w:rStyle w:val="Rimandonotaapidipagina"/>
          <w:rFonts w:ascii="Verdana" w:hAnsi="Verdana" w:cs="Arial"/>
          <w:sz w:val="24"/>
          <w:szCs w:val="24"/>
        </w:rPr>
        <w:footnoteReference w:id="2"/>
      </w:r>
      <w:r>
        <w:rPr>
          <w:rFonts w:ascii="Verdana" w:hAnsi="Verdana" w:cs="Arial"/>
          <w:sz w:val="24"/>
          <w:szCs w:val="24"/>
        </w:rPr>
        <w:t xml:space="preserve">; va rivisto e corretto durante il percorso scolastico. </w:t>
      </w:r>
    </w:p>
    <w:p w14:paraId="166AB9A8" w14:textId="77777777" w:rsidR="00A32009" w:rsidRDefault="00A32009" w:rsidP="00A32009">
      <w:pPr>
        <w:tabs>
          <w:tab w:val="left" w:pos="360"/>
        </w:tabs>
        <w:autoSpaceDE w:val="0"/>
        <w:ind w:right="1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Esso è lo strumento per aiutare gli studenti neo-inseriti a superare le iniziali difficoltà linguistiche, </w:t>
      </w:r>
      <w:r>
        <w:rPr>
          <w:rFonts w:ascii="Verdana" w:hAnsi="Verdana" w:cs="ArialMT"/>
          <w:spacing w:val="-4"/>
          <w:kern w:val="1"/>
          <w:sz w:val="24"/>
          <w:szCs w:val="24"/>
        </w:rPr>
        <w:t>semplificando o facilitando i contenuti linguistici per ogni disciplina.</w:t>
      </w:r>
    </w:p>
    <w:p w14:paraId="176126EE" w14:textId="77777777" w:rsidR="00A32009" w:rsidRPr="00D41FEE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 xml:space="preserve">La valutazione dell'alunno - iniziale, in itinere, finale – è strettamente collegata al P.S.P. </w:t>
      </w:r>
    </w:p>
    <w:p w14:paraId="051F3FD6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/>
          <w:sz w:val="24"/>
          <w:szCs w:val="24"/>
        </w:rPr>
      </w:pPr>
    </w:p>
    <w:p w14:paraId="1AE09587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b/>
          <w:bCs/>
          <w:spacing w:val="-4"/>
          <w:kern w:val="1"/>
          <w:sz w:val="24"/>
          <w:szCs w:val="24"/>
        </w:rPr>
      </w:pPr>
    </w:p>
    <w:p w14:paraId="34D50E49" w14:textId="77777777" w:rsidR="00A32009" w:rsidRDefault="00A32009" w:rsidP="00A32009">
      <w:pPr>
        <w:tabs>
          <w:tab w:val="left" w:pos="360"/>
        </w:tabs>
        <w:autoSpaceDE w:val="0"/>
        <w:ind w:right="1"/>
        <w:jc w:val="both"/>
        <w:rPr>
          <w:rFonts w:ascii="Verdana" w:hAnsi="Verdana" w:cs="ArialMT"/>
          <w:b/>
          <w:bCs/>
          <w:spacing w:val="-4"/>
          <w:kern w:val="1"/>
          <w:sz w:val="24"/>
          <w:szCs w:val="24"/>
        </w:rPr>
      </w:pPr>
      <w:r>
        <w:rPr>
          <w:rFonts w:ascii="Verdana" w:hAnsi="Verdana" w:cs="ArialMT"/>
          <w:b/>
          <w:bCs/>
          <w:spacing w:val="-4"/>
          <w:kern w:val="1"/>
          <w:sz w:val="24"/>
          <w:szCs w:val="24"/>
        </w:rPr>
        <w:t>14. Interventi di facilitazione attivati all'interno dell'Istituto</w:t>
      </w:r>
    </w:p>
    <w:p w14:paraId="6C91C51F" w14:textId="77777777" w:rsidR="00A32009" w:rsidRDefault="00A32009" w:rsidP="00A32009">
      <w:pPr>
        <w:autoSpaceDE w:val="0"/>
        <w:ind w:left="113" w:right="1"/>
        <w:rPr>
          <w:rFonts w:ascii="Verdana" w:hAnsi="Verdana" w:cs="ArialMT"/>
          <w:spacing w:val="4"/>
          <w:kern w:val="1"/>
          <w:sz w:val="24"/>
          <w:szCs w:val="24"/>
        </w:rPr>
      </w:pPr>
    </w:p>
    <w:p w14:paraId="2F441A1B" w14:textId="77777777" w:rsidR="00A32009" w:rsidRDefault="00A32009" w:rsidP="00A32009">
      <w:pPr>
        <w:autoSpaceDE w:val="0"/>
        <w:ind w:left="113" w:right="1"/>
        <w:rPr>
          <w:rFonts w:ascii="Verdana" w:hAnsi="Verdana" w:cs="ArialMT"/>
          <w:spacing w:val="4"/>
          <w:kern w:val="1"/>
          <w:sz w:val="24"/>
          <w:szCs w:val="24"/>
        </w:rPr>
      </w:pPr>
      <w:r>
        <w:rPr>
          <w:rFonts w:ascii="Verdana" w:hAnsi="Verdana" w:cs="ArialMT"/>
          <w:spacing w:val="4"/>
          <w:kern w:val="1"/>
          <w:sz w:val="24"/>
          <w:szCs w:val="24"/>
        </w:rPr>
        <w:lastRenderedPageBreak/>
        <w:t>Gli interventi che l'istituto può attivare sono:</w:t>
      </w:r>
    </w:p>
    <w:p w14:paraId="62AA45F6" w14:textId="77777777" w:rsidR="00A32009" w:rsidRDefault="00A32009" w:rsidP="00A32009">
      <w:pPr>
        <w:numPr>
          <w:ilvl w:val="0"/>
          <w:numId w:val="24"/>
        </w:numPr>
        <w:tabs>
          <w:tab w:val="left" w:pos="360"/>
        </w:tabs>
        <w:autoSpaceDE w:val="0"/>
        <w:ind w:right="1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ore di alfabetizzazione fornite dal Comune di Bologna</w:t>
      </w:r>
    </w:p>
    <w:p w14:paraId="394AEB80" w14:textId="77777777" w:rsidR="00A32009" w:rsidRDefault="00A32009" w:rsidP="00A32009">
      <w:pPr>
        <w:numPr>
          <w:ilvl w:val="0"/>
          <w:numId w:val="24"/>
        </w:numPr>
        <w:tabs>
          <w:tab w:val="left" w:pos="360"/>
        </w:tabs>
        <w:autoSpaceDE w:val="0"/>
        <w:ind w:right="1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interventi di docenti dell’Istituto in orario curricolare o extracurricolare (ore aggiuntive a pagamento da prestarsi su gruppi misti di alunni di livello omogeneo)</w:t>
      </w:r>
    </w:p>
    <w:p w14:paraId="0A394E04" w14:textId="77777777" w:rsidR="00A32009" w:rsidRDefault="00A32009" w:rsidP="00A32009">
      <w:pPr>
        <w:numPr>
          <w:ilvl w:val="0"/>
          <w:numId w:val="24"/>
        </w:numPr>
        <w:tabs>
          <w:tab w:val="left" w:pos="360"/>
        </w:tabs>
        <w:autoSpaceDE w:val="0"/>
        <w:ind w:right="1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interventi di mediatori linguistici</w:t>
      </w:r>
    </w:p>
    <w:p w14:paraId="5372B1FD" w14:textId="77777777" w:rsidR="00A32009" w:rsidRDefault="00A32009" w:rsidP="00A32009">
      <w:pPr>
        <w:numPr>
          <w:ilvl w:val="0"/>
          <w:numId w:val="24"/>
        </w:numPr>
        <w:tabs>
          <w:tab w:val="left" w:pos="360"/>
        </w:tabs>
        <w:autoSpaceDE w:val="0"/>
        <w:ind w:right="1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interventi di esperti esterni (progetti con cooperative, associazioni, ecc.)</w:t>
      </w:r>
    </w:p>
    <w:p w14:paraId="72231C23" w14:textId="77777777" w:rsidR="00A32009" w:rsidRDefault="00A32009" w:rsidP="00A32009">
      <w:pPr>
        <w:numPr>
          <w:ilvl w:val="0"/>
          <w:numId w:val="24"/>
        </w:numPr>
        <w:tabs>
          <w:tab w:val="left" w:pos="360"/>
        </w:tabs>
        <w:autoSpaceDE w:val="0"/>
        <w:ind w:right="1"/>
        <w:rPr>
          <w:rFonts w:ascii="Verdana" w:hAnsi="Verdana" w:cs="ArialMT"/>
          <w:spacing w:val="-4"/>
          <w:kern w:val="1"/>
          <w:sz w:val="24"/>
          <w:szCs w:val="24"/>
        </w:rPr>
      </w:pPr>
      <w:r>
        <w:rPr>
          <w:rFonts w:ascii="Verdana" w:hAnsi="Verdana" w:cs="ArialMT"/>
          <w:spacing w:val="-4"/>
          <w:kern w:val="1"/>
          <w:sz w:val="24"/>
          <w:szCs w:val="24"/>
        </w:rPr>
        <w:t>progetti di educazione interculturale</w:t>
      </w:r>
    </w:p>
    <w:p w14:paraId="47FB53C4" w14:textId="77777777" w:rsidR="00A32009" w:rsidRDefault="00A32009" w:rsidP="00A32009">
      <w:pPr>
        <w:tabs>
          <w:tab w:val="left" w:pos="360"/>
        </w:tabs>
        <w:autoSpaceDE w:val="0"/>
        <w:ind w:right="1"/>
        <w:rPr>
          <w:rFonts w:ascii="Verdana" w:hAnsi="Verdana" w:cs="ArialMT"/>
          <w:i/>
          <w:spacing w:val="-4"/>
          <w:kern w:val="1"/>
          <w:sz w:val="24"/>
          <w:szCs w:val="24"/>
        </w:rPr>
      </w:pPr>
    </w:p>
    <w:p w14:paraId="0FC95328" w14:textId="77777777" w:rsidR="00A32009" w:rsidRPr="00D41FEE" w:rsidRDefault="00A32009" w:rsidP="00A32009">
      <w:pPr>
        <w:pStyle w:val="Titolo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Pr="00D41FEE">
        <w:rPr>
          <w:rFonts w:ascii="Verdana" w:hAnsi="Verdana"/>
          <w:b/>
          <w:sz w:val="24"/>
          <w:szCs w:val="24"/>
        </w:rPr>
        <w:t>. La valutazione iniziale, in itinere e finale</w:t>
      </w:r>
    </w:p>
    <w:p w14:paraId="3987EDEA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  <w:u w:val="single"/>
        </w:rPr>
      </w:pPr>
    </w:p>
    <w:p w14:paraId="2EBEEF51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La valutazione iniziale</w:t>
      </w:r>
    </w:p>
    <w:p w14:paraId="6DEFD0F0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L’alunno non italofono o non ancora sufficientemente italofono è un alunno che si trova, per qualche tempo, in una situazione nella quale non ha le parole per dire, comunicare la sua competenza scolastica, disciplinare.</w:t>
      </w:r>
    </w:p>
    <w:p w14:paraId="242F7137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Salvo casi di bambini e ragazzi che non hanno frequentato la scuola nei paesi di origine o hanno avuto percorsi assai carenti e limitati, la maggior parte degli alunni ha una storia scolastica e possiede competenze, abilità e conoscenze, talvolta simili a quelle richieste agli alunni italiani di pari classe, talaltra diverse, in alcuni ambiti disciplinari possono essere addirittura migliori, in altri più carenti.</w:t>
      </w:r>
    </w:p>
    <w:p w14:paraId="4B16FF5B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Nella prima fase di accoglienza bisogna pertanto stimolare e far emergere tali competenze e valutare le capacità di risposta agli stimoli dati.</w:t>
      </w:r>
    </w:p>
    <w:p w14:paraId="4C4F1EA0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</w:p>
    <w:p w14:paraId="1256AE6E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La valutazione in itinere</w:t>
      </w:r>
    </w:p>
    <w:p w14:paraId="226E5E52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Dopo la fase di osservazione e valutazione iniziale</w:t>
      </w:r>
      <w:r>
        <w:rPr>
          <w:rFonts w:ascii="Verdana" w:hAnsi="Verdana"/>
          <w:bCs/>
          <w:sz w:val="24"/>
          <w:szCs w:val="24"/>
        </w:rPr>
        <w:t xml:space="preserve">, il team/C.d.C., stila il percorso individualizzato (P.S.P) e in base ad esso, seguendo le </w:t>
      </w:r>
      <w:r>
        <w:rPr>
          <w:rFonts w:ascii="Verdana" w:hAnsi="Verdana"/>
          <w:bCs/>
          <w:i/>
          <w:iCs/>
          <w:sz w:val="24"/>
          <w:szCs w:val="24"/>
        </w:rPr>
        <w:t>Linee guida</w:t>
      </w:r>
      <w:r>
        <w:rPr>
          <w:rFonts w:ascii="Verdana" w:hAnsi="Verdana"/>
          <w:bCs/>
          <w:sz w:val="24"/>
          <w:szCs w:val="24"/>
        </w:rPr>
        <w:t xml:space="preserve"> del Ministero dell’Istruzione dell’Università e della Ricerca</w:t>
      </w:r>
      <w:r>
        <w:rPr>
          <w:rStyle w:val="Caratteredellanota"/>
          <w:rFonts w:ascii="Verdana" w:hAnsi="Verdana"/>
          <w:bCs/>
          <w:sz w:val="24"/>
          <w:szCs w:val="24"/>
        </w:rPr>
        <w:footnoteReference w:id="3"/>
      </w:r>
      <w:r>
        <w:rPr>
          <w:rFonts w:ascii="Verdana" w:hAnsi="Verdana"/>
          <w:bCs/>
          <w:sz w:val="24"/>
          <w:szCs w:val="24"/>
        </w:rPr>
        <w:t xml:space="preserve">, può esprimere una valutazione </w:t>
      </w:r>
      <w:r>
        <w:rPr>
          <w:rFonts w:ascii="Verdana" w:hAnsi="Verdana"/>
          <w:sz w:val="24"/>
          <w:szCs w:val="24"/>
        </w:rPr>
        <w:t>“di percorso”, formulando un profilo generale sulla base della progettazione individualizzata (P.S.P.), dell’impegno personale e tenendo conto delle valutazioni conseguite nei corsi di italiano L2 e/o nelle attività svolte con altri docenti oppure può decidere di non valutare l'alunno.</w:t>
      </w:r>
    </w:p>
    <w:p w14:paraId="7F2537A4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</w:p>
    <w:p w14:paraId="51D49633" w14:textId="77777777" w:rsidR="00A32009" w:rsidRDefault="00A32009" w:rsidP="00A32009">
      <w:pPr>
        <w:pStyle w:val="Defaul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 primo caso, nel documento di valutazione sarà utilizzata la seguente dicitura:</w:t>
      </w:r>
    </w:p>
    <w:p w14:paraId="6392F3AC" w14:textId="77777777" w:rsidR="00A32009" w:rsidRDefault="00A32009" w:rsidP="00A32009">
      <w:pPr>
        <w:pStyle w:val="Corpodeltesto21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“La valutazione espressa fa riferimento al P.S.P. in quanto l’alunno si trova nella fase di alfabetizzazione in lingua italiana”</w:t>
      </w:r>
    </w:p>
    <w:p w14:paraId="179B02D3" w14:textId="77777777" w:rsidR="00A32009" w:rsidRDefault="00A32009" w:rsidP="00A32009">
      <w:pPr>
        <w:pStyle w:val="Corpodeltesto21"/>
        <w:rPr>
          <w:rFonts w:ascii="Verdana" w:hAnsi="Verdana"/>
          <w:b/>
          <w:bCs/>
          <w:i/>
          <w:sz w:val="24"/>
          <w:szCs w:val="24"/>
        </w:rPr>
      </w:pPr>
    </w:p>
    <w:p w14:paraId="30C81D5D" w14:textId="77777777" w:rsidR="00A32009" w:rsidRDefault="00A32009" w:rsidP="00A32009">
      <w:pPr>
        <w:pStyle w:val="Corpodeltesto2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Mentre in caso di mancata valutazione, si scriverà che:</w:t>
      </w:r>
    </w:p>
    <w:p w14:paraId="081B41EB" w14:textId="77777777" w:rsidR="00A32009" w:rsidRPr="005D6014" w:rsidRDefault="00A32009" w:rsidP="00A32009">
      <w:pPr>
        <w:pStyle w:val="Corpotesto"/>
        <w:spacing w:after="0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“La valutazione non viene espressa in quanto l’alunno si trova nella prima fase di alfabetizzazione in lingua italiana”</w:t>
      </w:r>
    </w:p>
    <w:p w14:paraId="18BC92A4" w14:textId="77777777" w:rsidR="00A32009" w:rsidRDefault="00A32009" w:rsidP="00A32009">
      <w:pPr>
        <w:pStyle w:val="Corpotesto"/>
        <w:spacing w:after="0"/>
        <w:jc w:val="both"/>
        <w:rPr>
          <w:rFonts w:ascii="Verdana" w:hAnsi="Verdana" w:cs="ArialMT"/>
          <w:spacing w:val="4"/>
          <w:kern w:val="1"/>
          <w:sz w:val="24"/>
          <w:szCs w:val="24"/>
          <w:u w:val="single"/>
        </w:rPr>
      </w:pPr>
    </w:p>
    <w:p w14:paraId="15524EE2" w14:textId="77777777" w:rsidR="00A32009" w:rsidRDefault="00A32009" w:rsidP="00A32009">
      <w:pPr>
        <w:pStyle w:val="Corpotesto"/>
        <w:spacing w:after="0"/>
        <w:jc w:val="both"/>
        <w:rPr>
          <w:rFonts w:ascii="Verdana" w:hAnsi="Verdana" w:cs="ArialMT"/>
          <w:spacing w:val="4"/>
          <w:kern w:val="1"/>
          <w:sz w:val="24"/>
          <w:szCs w:val="24"/>
          <w:u w:val="single"/>
        </w:rPr>
      </w:pPr>
      <w:r>
        <w:rPr>
          <w:rFonts w:ascii="Verdana" w:hAnsi="Verdana" w:cs="ArialMT"/>
          <w:spacing w:val="4"/>
          <w:kern w:val="1"/>
          <w:sz w:val="24"/>
          <w:szCs w:val="24"/>
          <w:u w:val="single"/>
        </w:rPr>
        <w:t>La valutazione di fine anno</w:t>
      </w:r>
    </w:p>
    <w:p w14:paraId="11A8FB83" w14:textId="77777777" w:rsidR="00A32009" w:rsidRDefault="00A32009" w:rsidP="00A32009">
      <w:pPr>
        <w:autoSpaceDE w:val="0"/>
        <w:rPr>
          <w:rFonts w:ascii="Verdana" w:hAnsi="Verdana" w:cs="ArialMT"/>
          <w:spacing w:val="4"/>
          <w:kern w:val="1"/>
          <w:sz w:val="24"/>
          <w:szCs w:val="24"/>
        </w:rPr>
      </w:pPr>
      <w:r>
        <w:rPr>
          <w:rFonts w:ascii="Verdana" w:hAnsi="Verdana" w:cs="ArialMT"/>
          <w:spacing w:val="4"/>
          <w:kern w:val="1"/>
          <w:sz w:val="24"/>
          <w:szCs w:val="24"/>
        </w:rPr>
        <w:t>Questa valutazione è la base per il passaggio o meno alla classe successiva pertanto, nel documento di valutazione, si possono utilizzare le formule precedentemente elencate.</w:t>
      </w:r>
    </w:p>
    <w:p w14:paraId="1AC5880A" w14:textId="77777777" w:rsidR="00A32009" w:rsidRDefault="00A32009" w:rsidP="00A32009">
      <w:pPr>
        <w:autoSpaceDE w:val="0"/>
        <w:rPr>
          <w:rFonts w:ascii="Verdana" w:hAnsi="Verdana"/>
          <w:sz w:val="24"/>
          <w:szCs w:val="24"/>
          <w:shd w:val="clear" w:color="auto" w:fill="00FF00"/>
        </w:rPr>
      </w:pPr>
    </w:p>
    <w:p w14:paraId="2700AAFF" w14:textId="77777777" w:rsidR="00A32009" w:rsidRDefault="00A32009" w:rsidP="00A32009">
      <w:pPr>
        <w:pStyle w:val="Corpodeltesto2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Nel caso di alunni, inseriti dopo il mese di marzo,</w:t>
      </w:r>
      <w:r>
        <w:rPr>
          <w:rFonts w:ascii="Verdana" w:hAnsi="Verdana"/>
          <w:sz w:val="24"/>
          <w:szCs w:val="24"/>
        </w:rPr>
        <w:t xml:space="preserve"> per i quali non è stato possibile </w:t>
      </w:r>
      <w:r>
        <w:rPr>
          <w:rFonts w:ascii="Verdana" w:hAnsi="Verdana"/>
          <w:sz w:val="24"/>
          <w:szCs w:val="24"/>
        </w:rPr>
        <w:lastRenderedPageBreak/>
        <w:t>effettuare percorsi di studio individualizzati di durata significativa, la valutazione terrà conto dei seguenti elementi:</w:t>
      </w:r>
    </w:p>
    <w:p w14:paraId="5FACB76D" w14:textId="77777777" w:rsidR="00A32009" w:rsidRDefault="00A32009" w:rsidP="00A32009">
      <w:pPr>
        <w:pStyle w:val="Corpodeltesto21"/>
        <w:rPr>
          <w:rFonts w:ascii="Verdana" w:hAnsi="Verdana"/>
          <w:sz w:val="24"/>
          <w:szCs w:val="24"/>
        </w:rPr>
      </w:pPr>
    </w:p>
    <w:p w14:paraId="0005B2AF" w14:textId="77777777" w:rsidR="00A32009" w:rsidRDefault="00A32009" w:rsidP="00A32009">
      <w:pPr>
        <w:pStyle w:val="Corpodeltesto2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grado di inserimento nel gruppo classe</w:t>
      </w:r>
    </w:p>
    <w:p w14:paraId="75A48E21" w14:textId="77777777" w:rsidR="00A32009" w:rsidRDefault="00A32009" w:rsidP="00A32009">
      <w:pPr>
        <w:pStyle w:val="Corpodeltesto2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livello di maturità fisica e psichica rispetto al gruppo in cui è inserito o dovrebbe essere inserito</w:t>
      </w:r>
    </w:p>
    <w:p w14:paraId="44ED8EC9" w14:textId="77777777" w:rsidR="00A32009" w:rsidRDefault="00A32009" w:rsidP="00A32009">
      <w:pPr>
        <w:pStyle w:val="Corpodeltesto2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possesso delle competenze extralinguistiche acquisite nel percorso scolastico</w:t>
      </w:r>
    </w:p>
    <w:p w14:paraId="688B93F4" w14:textId="77777777" w:rsidR="00A32009" w:rsidRDefault="00A32009" w:rsidP="00A32009">
      <w:pPr>
        <w:pStyle w:val="Corpodeltesto2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risultati del lavoro svolto con l’insegnante di italiano L2 o con eventuali docenti che hanno svolto attività con l’alunno</w:t>
      </w:r>
    </w:p>
    <w:p w14:paraId="4DB7D6CD" w14:textId="77777777" w:rsidR="00A32009" w:rsidRDefault="00A32009" w:rsidP="00A32009">
      <w:pPr>
        <w:pStyle w:val="Corpodeltesto2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motivazione, l’impegno e, soprattutto, le potenzialità di apprendimento emerse/dimostrate.</w:t>
      </w:r>
    </w:p>
    <w:p w14:paraId="20B8442D" w14:textId="77777777" w:rsidR="00A32009" w:rsidRDefault="00A32009" w:rsidP="00A32009">
      <w:pPr>
        <w:pStyle w:val="Corpodeltesto2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Ogni ipotesi di bocciatura deve comunque tenere conto di questi parametri.</w:t>
      </w:r>
    </w:p>
    <w:p w14:paraId="581C33AF" w14:textId="77777777" w:rsidR="00A32009" w:rsidRDefault="00A32009" w:rsidP="00A32009">
      <w:pPr>
        <w:pStyle w:val="Corpodeltesto21"/>
        <w:rPr>
          <w:rFonts w:ascii="Verdana" w:hAnsi="Verdana" w:cs="ArialMT"/>
          <w:spacing w:val="-4"/>
          <w:kern w:val="1"/>
          <w:sz w:val="24"/>
          <w:szCs w:val="24"/>
        </w:rPr>
      </w:pPr>
    </w:p>
    <w:p w14:paraId="4CF7A966" w14:textId="77777777" w:rsidR="00A32009" w:rsidRDefault="00A32009" w:rsidP="00A32009">
      <w:pPr>
        <w:autoSpaceDE w:val="0"/>
        <w:ind w:right="1"/>
        <w:jc w:val="both"/>
        <w:rPr>
          <w:rFonts w:ascii="Verdana" w:hAnsi="Verdana" w:cs="ArialMT"/>
          <w:spacing w:val="4"/>
          <w:kern w:val="1"/>
          <w:sz w:val="24"/>
          <w:szCs w:val="24"/>
        </w:rPr>
      </w:pPr>
    </w:p>
    <w:p w14:paraId="542A8C50" w14:textId="77777777" w:rsidR="00A32009" w:rsidRDefault="00A32009" w:rsidP="00A32009">
      <w:pPr>
        <w:autoSpaceDE w:val="0"/>
        <w:ind w:right="1"/>
        <w:rPr>
          <w:rFonts w:ascii="Verdana" w:hAnsi="Verdana" w:cs="ArialMT"/>
          <w:b/>
          <w:bCs/>
          <w:spacing w:val="4"/>
          <w:kern w:val="1"/>
          <w:sz w:val="24"/>
          <w:szCs w:val="24"/>
          <w:u w:val="single"/>
        </w:rPr>
      </w:pPr>
      <w:r>
        <w:rPr>
          <w:rFonts w:ascii="Verdana" w:hAnsi="Verdana" w:cs="ArialMT"/>
          <w:b/>
          <w:bCs/>
          <w:spacing w:val="4"/>
          <w:kern w:val="1"/>
          <w:sz w:val="24"/>
          <w:szCs w:val="24"/>
          <w:u w:val="single"/>
        </w:rPr>
        <w:t>Le prove degli esami di licenza</w:t>
      </w:r>
    </w:p>
    <w:p w14:paraId="7F55C63B" w14:textId="77777777" w:rsidR="00A32009" w:rsidRDefault="00A32009" w:rsidP="00A32009">
      <w:pPr>
        <w:tabs>
          <w:tab w:val="left" w:pos="284"/>
        </w:tabs>
        <w:autoSpaceDE w:val="0"/>
        <w:ind w:right="1"/>
        <w:jc w:val="both"/>
        <w:rPr>
          <w:rFonts w:ascii="Verdana" w:hAnsi="Verdana" w:cs="ArialMT"/>
          <w:spacing w:val="4"/>
          <w:kern w:val="1"/>
          <w:sz w:val="24"/>
          <w:szCs w:val="24"/>
        </w:rPr>
      </w:pPr>
      <w:r>
        <w:rPr>
          <w:rFonts w:ascii="Verdana" w:hAnsi="Verdana" w:cs="ArialMT"/>
          <w:spacing w:val="4"/>
          <w:kern w:val="1"/>
          <w:sz w:val="24"/>
          <w:szCs w:val="24"/>
        </w:rPr>
        <w:t xml:space="preserve">È opportuno proporre prove </w:t>
      </w:r>
      <w:r>
        <w:rPr>
          <w:rFonts w:ascii="Verdana" w:hAnsi="Verdana" w:cs="ArialMT"/>
          <w:i/>
          <w:iCs/>
          <w:spacing w:val="4"/>
          <w:kern w:val="1"/>
          <w:sz w:val="24"/>
          <w:szCs w:val="24"/>
        </w:rPr>
        <w:t xml:space="preserve">a ventaglio </w:t>
      </w:r>
      <w:r>
        <w:rPr>
          <w:rFonts w:ascii="Verdana" w:hAnsi="Verdana" w:cs="ArialMT"/>
          <w:spacing w:val="4"/>
          <w:kern w:val="1"/>
          <w:sz w:val="24"/>
          <w:szCs w:val="24"/>
        </w:rPr>
        <w:t xml:space="preserve">o </w:t>
      </w:r>
      <w:r>
        <w:rPr>
          <w:rFonts w:ascii="Verdana" w:hAnsi="Verdana" w:cs="ArialMT"/>
          <w:i/>
          <w:iCs/>
          <w:spacing w:val="4"/>
          <w:kern w:val="1"/>
          <w:sz w:val="24"/>
          <w:szCs w:val="24"/>
        </w:rPr>
        <w:t>a gradini</w:t>
      </w:r>
      <w:r>
        <w:rPr>
          <w:rFonts w:ascii="Verdana" w:hAnsi="Verdana" w:cs="ArialMT"/>
          <w:spacing w:val="4"/>
          <w:kern w:val="1"/>
          <w:sz w:val="24"/>
          <w:szCs w:val="24"/>
        </w:rPr>
        <w:t xml:space="preserve"> che individuino il livello della sufficienza e i livelli successivi; oppure si possono dare prove, in particolare per la lingua italiana, di contenuto </w:t>
      </w:r>
      <w:r>
        <w:rPr>
          <w:rFonts w:ascii="Verdana" w:hAnsi="Verdana" w:cs="ArialMT"/>
          <w:i/>
          <w:iCs/>
          <w:spacing w:val="4"/>
          <w:kern w:val="1"/>
          <w:sz w:val="24"/>
          <w:szCs w:val="24"/>
        </w:rPr>
        <w:t>ampio</w:t>
      </w:r>
      <w:r>
        <w:rPr>
          <w:rFonts w:ascii="Verdana" w:hAnsi="Verdana" w:cs="ArialMT"/>
          <w:spacing w:val="4"/>
          <w:kern w:val="1"/>
          <w:sz w:val="24"/>
          <w:szCs w:val="24"/>
        </w:rPr>
        <w:t xml:space="preserve"> in modo che ogni alunno sia in grado di trovare la modalità di elaborazione più adeguata alle sue competenze.</w:t>
      </w:r>
    </w:p>
    <w:p w14:paraId="18A2B83A" w14:textId="77777777" w:rsidR="00A32009" w:rsidRDefault="00A32009" w:rsidP="00A32009">
      <w:pPr>
        <w:tabs>
          <w:tab w:val="left" w:pos="284"/>
        </w:tabs>
        <w:autoSpaceDE w:val="0"/>
        <w:ind w:right="1"/>
        <w:jc w:val="both"/>
        <w:rPr>
          <w:rFonts w:ascii="Verdana" w:hAnsi="Verdana" w:cs="ArialMT"/>
          <w:spacing w:val="4"/>
          <w:kern w:val="1"/>
          <w:sz w:val="24"/>
          <w:szCs w:val="24"/>
        </w:rPr>
      </w:pPr>
      <w:r>
        <w:rPr>
          <w:rFonts w:ascii="Verdana" w:hAnsi="Verdana" w:cs="ArialMT"/>
          <w:spacing w:val="4"/>
          <w:kern w:val="1"/>
          <w:sz w:val="24"/>
          <w:szCs w:val="24"/>
        </w:rPr>
        <w:t>Per la prova scritta d'italiano gli alunni possono utilizzare anche vocabolari della lingua madre o di altra lingua veicolare. Per tutte le prove, comprese le INVALSI, gli alunni potranno usufruire delle misure dispensative e degli strumenti compensativi elencati nei loro P.S.P.</w:t>
      </w:r>
    </w:p>
    <w:p w14:paraId="35824709" w14:textId="77777777" w:rsidR="00A32009" w:rsidRDefault="00A32009" w:rsidP="00A32009">
      <w:pPr>
        <w:pStyle w:val="NormaleWeb"/>
        <w:jc w:val="both"/>
        <w:rPr>
          <w:rFonts w:ascii="Verdana" w:hAnsi="Verdana"/>
          <w:sz w:val="24"/>
          <w:szCs w:val="24"/>
        </w:rPr>
      </w:pPr>
    </w:p>
    <w:p w14:paraId="61EC066D" w14:textId="77777777" w:rsidR="00A32009" w:rsidRDefault="00A32009" w:rsidP="00A32009">
      <w:pPr>
        <w:autoSpaceDE w:val="0"/>
        <w:spacing w:before="120"/>
        <w:jc w:val="both"/>
      </w:pPr>
    </w:p>
    <w:p w14:paraId="30086DDE" w14:textId="77777777" w:rsidR="00C826E1" w:rsidRDefault="00C826E1" w:rsidP="00C826E1">
      <w:pPr>
        <w:numPr>
          <w:ilvl w:val="0"/>
          <w:numId w:val="1"/>
        </w:numPr>
        <w:spacing w:before="120"/>
        <w:rPr>
          <w:rFonts w:ascii="Verdana" w:hAnsi="Verdana"/>
          <w:b/>
          <w:sz w:val="24"/>
          <w:szCs w:val="24"/>
        </w:rPr>
      </w:pPr>
    </w:p>
    <w:p w14:paraId="4E6BB371" w14:textId="77777777" w:rsidR="00C826E1" w:rsidRDefault="00C826E1" w:rsidP="00C826E1">
      <w:pPr>
        <w:numPr>
          <w:ilvl w:val="0"/>
          <w:numId w:val="1"/>
        </w:numPr>
        <w:spacing w:before="120"/>
        <w:rPr>
          <w:rFonts w:ascii="Verdana" w:hAnsi="Verdana"/>
          <w:b/>
          <w:sz w:val="24"/>
          <w:szCs w:val="24"/>
        </w:rPr>
      </w:pPr>
    </w:p>
    <w:p w14:paraId="5670737C" w14:textId="77777777" w:rsidR="00C826E1" w:rsidRPr="00FE51CB" w:rsidRDefault="00C826E1" w:rsidP="00FE51CB">
      <w:pPr>
        <w:spacing w:before="120"/>
        <w:ind w:left="432"/>
        <w:rPr>
          <w:rFonts w:ascii="Verdana" w:hAnsi="Verdana"/>
          <w:b/>
          <w:sz w:val="24"/>
          <w:szCs w:val="24"/>
        </w:rPr>
      </w:pPr>
    </w:p>
    <w:p w14:paraId="330B301E" w14:textId="77777777" w:rsidR="00C826E1" w:rsidRDefault="00C826E1" w:rsidP="00C826E1">
      <w:pPr>
        <w:spacing w:before="120"/>
        <w:rPr>
          <w:rFonts w:ascii="Verdana" w:hAnsi="Verdana"/>
          <w:b/>
          <w:sz w:val="24"/>
          <w:szCs w:val="24"/>
        </w:rPr>
      </w:pPr>
    </w:p>
    <w:p w14:paraId="4F41C118" w14:textId="77777777" w:rsidR="00C826E1" w:rsidRDefault="00C826E1" w:rsidP="00C826E1">
      <w:pPr>
        <w:numPr>
          <w:ilvl w:val="0"/>
          <w:numId w:val="1"/>
        </w:numPr>
        <w:spacing w:before="120"/>
        <w:rPr>
          <w:rFonts w:ascii="Verdana" w:hAnsi="Verdana"/>
          <w:b/>
          <w:sz w:val="24"/>
          <w:szCs w:val="24"/>
        </w:rPr>
      </w:pPr>
    </w:p>
    <w:p w14:paraId="28999986" w14:textId="77777777" w:rsidR="00C826E1" w:rsidRDefault="00C826E1" w:rsidP="00C826E1">
      <w:pPr>
        <w:spacing w:before="120"/>
        <w:rPr>
          <w:rFonts w:ascii="Verdana" w:hAnsi="Verdana"/>
          <w:b/>
          <w:sz w:val="24"/>
          <w:szCs w:val="24"/>
        </w:rPr>
      </w:pPr>
    </w:p>
    <w:p w14:paraId="4DA8F911" w14:textId="77777777" w:rsidR="00C826E1" w:rsidRDefault="00C826E1" w:rsidP="00A32009">
      <w:pPr>
        <w:spacing w:before="120"/>
        <w:rPr>
          <w:rFonts w:ascii="Verdana" w:hAnsi="Verdana"/>
          <w:b/>
          <w:sz w:val="24"/>
          <w:szCs w:val="24"/>
        </w:rPr>
      </w:pPr>
    </w:p>
    <w:p w14:paraId="29896CD0" w14:textId="77777777" w:rsidR="00A32009" w:rsidRDefault="00A32009" w:rsidP="00A32009">
      <w:pPr>
        <w:spacing w:before="120"/>
        <w:rPr>
          <w:rFonts w:ascii="Verdana" w:hAnsi="Verdana"/>
          <w:b/>
          <w:sz w:val="24"/>
          <w:szCs w:val="24"/>
        </w:rPr>
      </w:pPr>
    </w:p>
    <w:p w14:paraId="18203FAE" w14:textId="77777777" w:rsidR="00A32009" w:rsidRDefault="00A32009" w:rsidP="00A32009">
      <w:pPr>
        <w:spacing w:before="120"/>
        <w:rPr>
          <w:rFonts w:ascii="Verdana" w:hAnsi="Verdana"/>
          <w:b/>
          <w:sz w:val="24"/>
          <w:szCs w:val="24"/>
        </w:rPr>
      </w:pPr>
    </w:p>
    <w:p w14:paraId="2837C111" w14:textId="77777777" w:rsidR="00A32009" w:rsidRDefault="00A32009" w:rsidP="00A32009">
      <w:pPr>
        <w:spacing w:before="120"/>
        <w:rPr>
          <w:rFonts w:ascii="Verdana" w:hAnsi="Verdana"/>
          <w:b/>
          <w:sz w:val="24"/>
          <w:szCs w:val="24"/>
        </w:rPr>
      </w:pPr>
    </w:p>
    <w:p w14:paraId="2E6E84B8" w14:textId="77777777" w:rsidR="00A32009" w:rsidRDefault="00A32009" w:rsidP="00A32009">
      <w:pPr>
        <w:spacing w:before="120"/>
        <w:rPr>
          <w:rFonts w:ascii="Verdana" w:hAnsi="Verdana"/>
          <w:b/>
          <w:sz w:val="24"/>
          <w:szCs w:val="24"/>
        </w:rPr>
      </w:pPr>
    </w:p>
    <w:p w14:paraId="11A39115" w14:textId="77777777" w:rsidR="00A32009" w:rsidRPr="00020210" w:rsidRDefault="00A32009" w:rsidP="00A32009">
      <w:pPr>
        <w:spacing w:before="120"/>
        <w:rPr>
          <w:rFonts w:ascii="Verdana" w:hAnsi="Verdana"/>
          <w:b/>
          <w:sz w:val="24"/>
          <w:szCs w:val="24"/>
        </w:rPr>
      </w:pPr>
    </w:p>
    <w:sectPr w:rsidR="00A32009" w:rsidRPr="0002021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FFF8" w14:textId="77777777" w:rsidR="007A3ADD" w:rsidRDefault="007A3ADD">
      <w:r>
        <w:separator/>
      </w:r>
    </w:p>
  </w:endnote>
  <w:endnote w:type="continuationSeparator" w:id="0">
    <w:p w14:paraId="698DC605" w14:textId="77777777" w:rsidR="007A3ADD" w:rsidRDefault="007A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5B80" w14:textId="77777777" w:rsidR="007A3ADD" w:rsidRDefault="007A3ADD">
      <w:r>
        <w:separator/>
      </w:r>
    </w:p>
  </w:footnote>
  <w:footnote w:type="continuationSeparator" w:id="0">
    <w:p w14:paraId="7E34FE68" w14:textId="77777777" w:rsidR="007A3ADD" w:rsidRDefault="007A3ADD">
      <w:r>
        <w:continuationSeparator/>
      </w:r>
    </w:p>
  </w:footnote>
  <w:footnote w:id="1">
    <w:p w14:paraId="36BF5B7D" w14:textId="77777777" w:rsidR="00A32009" w:rsidRPr="00D41FEE" w:rsidRDefault="00A32009" w:rsidP="00A32009">
      <w:pPr>
        <w:pStyle w:val="Default"/>
        <w:jc w:val="both"/>
        <w:rPr>
          <w:rFonts w:ascii="Verdana" w:hAnsi="Verdana"/>
        </w:rPr>
      </w:pPr>
      <w:r w:rsidRPr="00D41FEE">
        <w:rPr>
          <w:rStyle w:val="Caratteredellanota"/>
          <w:rFonts w:ascii="Verdana" w:hAnsi="Verdana"/>
        </w:rPr>
        <w:footnoteRef/>
      </w:r>
      <w:r w:rsidRPr="00D41FEE">
        <w:rPr>
          <w:rFonts w:ascii="Verdana" w:hAnsi="Verdana"/>
        </w:rPr>
        <w:tab/>
        <w:t xml:space="preserve"> </w:t>
      </w:r>
      <w:r w:rsidRPr="00D41FEE">
        <w:rPr>
          <w:rFonts w:ascii="Verdana" w:hAnsi="Verdana"/>
          <w:b/>
          <w:bCs/>
          <w:i/>
          <w:iCs/>
        </w:rPr>
        <w:t>Situazioni particolari</w:t>
      </w:r>
      <w:r w:rsidRPr="00D41FEE">
        <w:rPr>
          <w:rFonts w:ascii="Verdana" w:hAnsi="Verdana"/>
          <w:b/>
          <w:bCs/>
        </w:rPr>
        <w:t xml:space="preserve">. </w:t>
      </w:r>
      <w:r w:rsidRPr="00D41FEE">
        <w:rPr>
          <w:rFonts w:ascii="Verdana" w:hAnsi="Verdana"/>
        </w:rPr>
        <w:t xml:space="preserve">In sintesi, possiamo individuare diverse situazioni di inserimento degli alunni stranieri di recente immigrazione, definite sulla base dell’età e della scolarità precedente: </w:t>
      </w:r>
    </w:p>
    <w:p w14:paraId="6625A6B8" w14:textId="77777777" w:rsidR="00A32009" w:rsidRPr="00D41FEE" w:rsidRDefault="00A32009" w:rsidP="00A32009">
      <w:pPr>
        <w:pStyle w:val="Default"/>
        <w:ind w:left="342" w:hanging="57"/>
        <w:jc w:val="both"/>
        <w:rPr>
          <w:rFonts w:ascii="Verdana" w:hAnsi="Verdana"/>
        </w:rPr>
      </w:pPr>
      <w:r w:rsidRPr="00D41FEE">
        <w:rPr>
          <w:rFonts w:ascii="Verdana" w:hAnsi="Verdana"/>
        </w:rPr>
        <w:tab/>
        <w:t xml:space="preserve">• l’alunno neo-arrivato non ha mai frequentato la scuola nel paese di origine e ha 6/7 anni: l’inserimento può avvenire in prima elementare; </w:t>
      </w:r>
    </w:p>
    <w:p w14:paraId="4D79D8A7" w14:textId="77777777" w:rsidR="00A32009" w:rsidRPr="00D41FEE" w:rsidRDefault="00A32009" w:rsidP="00A32009">
      <w:pPr>
        <w:pStyle w:val="Default"/>
        <w:ind w:left="342" w:hanging="57"/>
        <w:jc w:val="both"/>
        <w:rPr>
          <w:rFonts w:ascii="Verdana" w:hAnsi="Verdana"/>
        </w:rPr>
      </w:pPr>
      <w:r w:rsidRPr="00D41FEE">
        <w:rPr>
          <w:rFonts w:ascii="Verdana" w:hAnsi="Verdana"/>
        </w:rPr>
        <w:tab/>
        <w:t xml:space="preserve">• l’alunno neo-arrivato presenta una corrispondenza fra età e classe frequentata nel paese d’origine, documentata dai certificati scolastici o dall’autocertificazione dei familiari (qualunque sia la lingua di scolarità): l’inserimento può avvenire nella classe successiva a quella frequentata nel paese di origine; </w:t>
      </w:r>
    </w:p>
    <w:p w14:paraId="56796984" w14:textId="77777777" w:rsidR="00A32009" w:rsidRPr="00D41FEE" w:rsidRDefault="00A32009" w:rsidP="00A32009">
      <w:pPr>
        <w:pStyle w:val="Default"/>
        <w:ind w:left="342" w:hanging="57"/>
        <w:jc w:val="both"/>
        <w:rPr>
          <w:rFonts w:ascii="Verdana" w:hAnsi="Verdana"/>
        </w:rPr>
      </w:pPr>
      <w:r w:rsidRPr="00D41FEE">
        <w:rPr>
          <w:rFonts w:ascii="Verdana" w:hAnsi="Verdana"/>
        </w:rPr>
        <w:tab/>
        <w:t>• l’alunno neo-arrivato presenta una discrepanza fra età e livello di scolarità (pre-adolescenti poco o affatto scolarizzati, situazioni di analfabetismo e sottoscolarizzazione...). Si tratta in questo caso di prevedere un inserimento che tenga conto dell’età ma che garantisca al tempo stesso il recupero dei livelli di alfabetizzazione, attraverso: momenti d</w:t>
      </w:r>
      <w:r>
        <w:rPr>
          <w:rFonts w:ascii="Verdana" w:hAnsi="Verdana"/>
        </w:rPr>
        <w:t xml:space="preserve">i insegnamento individualizzato; </w:t>
      </w:r>
      <w:r w:rsidRPr="00D41FEE">
        <w:rPr>
          <w:rFonts w:ascii="Verdana" w:hAnsi="Verdana"/>
        </w:rPr>
        <w:t>frequenza intensiva di l</w:t>
      </w:r>
      <w:r>
        <w:rPr>
          <w:rFonts w:ascii="Verdana" w:hAnsi="Verdana"/>
        </w:rPr>
        <w:t>aboratorio di italiano Lingua 2; sostegno extrascolastico.</w:t>
      </w:r>
    </w:p>
    <w:p w14:paraId="0AD1C78C" w14:textId="77777777" w:rsidR="00A32009" w:rsidRPr="00D41FEE" w:rsidRDefault="00A32009" w:rsidP="00A32009">
      <w:pPr>
        <w:pStyle w:val="Testonotaapidipagina"/>
        <w:rPr>
          <w:rFonts w:ascii="Verdana" w:hAnsi="Verdana"/>
        </w:rPr>
      </w:pPr>
    </w:p>
  </w:footnote>
  <w:footnote w:id="2">
    <w:p w14:paraId="2CE0EA20" w14:textId="77777777" w:rsidR="00A32009" w:rsidRDefault="00A32009" w:rsidP="00A32009">
      <w:pPr>
        <w:pStyle w:val="Titolo3"/>
        <w:pageBreakBefore/>
        <w:rPr>
          <w:rFonts w:ascii="Verdana" w:hAnsi="Verdana"/>
        </w:rPr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/>
          <w:b/>
          <w:bCs/>
        </w:rPr>
        <w:tab/>
        <w:t>Materiali utilizzabili per l’osservazione e la valutazione iniziale</w:t>
      </w:r>
      <w:r>
        <w:rPr>
          <w:rFonts w:ascii="Verdana" w:hAnsi="Verdana"/>
        </w:rPr>
        <w:t xml:space="preserve"> </w:t>
      </w:r>
    </w:p>
    <w:p w14:paraId="4B82A42B" w14:textId="77777777" w:rsidR="00A32009" w:rsidRDefault="00A32009" w:rsidP="00A32009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ab/>
        <w:t>Lettura carta geografica</w:t>
      </w:r>
    </w:p>
    <w:p w14:paraId="6DE0D797" w14:textId="77777777" w:rsidR="00A32009" w:rsidRDefault="00A32009" w:rsidP="00A32009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ab/>
        <w:t>Linea del tempo</w:t>
      </w:r>
    </w:p>
    <w:p w14:paraId="65BBB11E" w14:textId="77777777" w:rsidR="00A32009" w:rsidRDefault="00A32009" w:rsidP="00A32009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ab/>
        <w:t>Schede per la rilevazione delle abilità extra-linguistiche (orientamento, insiemi logici)</w:t>
      </w:r>
    </w:p>
    <w:p w14:paraId="6C86B013" w14:textId="77777777" w:rsidR="00A32009" w:rsidRDefault="00A32009" w:rsidP="00A32009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ab/>
        <w:t xml:space="preserve">Sequenze di immagini per la narrazione </w:t>
      </w:r>
    </w:p>
    <w:p w14:paraId="061DC37D" w14:textId="77777777" w:rsidR="00A32009" w:rsidRDefault="00A32009" w:rsidP="00A32009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ab/>
        <w:t>Operazioni matematiche (tenendo conto dell’eventuale diversità dell’uso dei simboli)</w:t>
      </w:r>
    </w:p>
  </w:footnote>
  <w:footnote w:id="3">
    <w:p w14:paraId="3EE14C2E" w14:textId="77777777" w:rsidR="00A32009" w:rsidRDefault="00A32009" w:rsidP="00A32009">
      <w:pPr>
        <w:pStyle w:val="Testonotaapidipagina"/>
        <w:rPr>
          <w:rFonts w:ascii="Verdana" w:hAnsi="Verdana"/>
          <w:shd w:val="clear" w:color="auto" w:fill="FFFFFF"/>
        </w:rPr>
      </w:pPr>
      <w:r>
        <w:rPr>
          <w:rStyle w:val="Caratteredellanota"/>
          <w:rFonts w:ascii="Verdana" w:hAnsi="Verdana"/>
        </w:rPr>
        <w:footnoteRef/>
      </w:r>
      <w:r>
        <w:rPr>
          <w:sz w:val="22"/>
        </w:rPr>
        <w:tab/>
        <w:t xml:space="preserve"> </w:t>
      </w:r>
      <w:r>
        <w:rPr>
          <w:rFonts w:ascii="Verdana" w:hAnsi="Verdana"/>
          <w:b/>
          <w:bCs/>
          <w:color w:val="231F20"/>
        </w:rPr>
        <w:t>C.M. n. 24, del 1 marzo 2006,</w:t>
      </w:r>
      <w:r>
        <w:rPr>
          <w:rFonts w:ascii="Verdana" w:hAnsi="Verdana"/>
          <w:color w:val="231F20"/>
        </w:rPr>
        <w:t xml:space="preserve"> </w:t>
      </w:r>
      <w:r>
        <w:rPr>
          <w:rFonts w:ascii="Verdana" w:hAnsi="Verdana"/>
          <w:i/>
          <w:iCs/>
          <w:color w:val="231F20"/>
        </w:rPr>
        <w:t>Linee guida per l’accoglienza e l’integrazione</w:t>
      </w:r>
      <w:r>
        <w:rPr>
          <w:rFonts w:ascii="Verdana" w:hAnsi="Verdana"/>
          <w:color w:val="231F20"/>
        </w:rPr>
        <w:t xml:space="preserve"> </w:t>
      </w:r>
      <w:r>
        <w:rPr>
          <w:rFonts w:ascii="Verdana" w:hAnsi="Verdana"/>
          <w:i/>
          <w:color w:val="231F20"/>
        </w:rPr>
        <w:t>degli alunni stranieri</w:t>
      </w:r>
      <w:r>
        <w:rPr>
          <w:rFonts w:ascii="Verdana" w:hAnsi="Verdana"/>
        </w:rPr>
        <w:t xml:space="preserve"> .</w:t>
      </w:r>
      <w:r>
        <w:rPr>
          <w:rFonts w:ascii="Verdana" w:hAnsi="Verdana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"/>
      <w:lvlJc w:val="left"/>
      <w:pPr>
        <w:tabs>
          <w:tab w:val="num" w:pos="360"/>
        </w:tabs>
        <w:ind w:left="0" w:firstLine="0"/>
      </w:pPr>
      <w:rPr>
        <w:rFonts w:ascii="Wingdings 2" w:hAnsi="Wingdings 2" w:cs="Open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3D5486"/>
    <w:multiLevelType w:val="hybridMultilevel"/>
    <w:tmpl w:val="B10CA9C0"/>
    <w:name w:val="WW8Num52"/>
    <w:lvl w:ilvl="0" w:tplc="8638A65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B304C0"/>
    <w:multiLevelType w:val="hybridMultilevel"/>
    <w:tmpl w:val="B3DA60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25369"/>
    <w:multiLevelType w:val="hybridMultilevel"/>
    <w:tmpl w:val="54C4441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DA70A9"/>
    <w:multiLevelType w:val="hybridMultilevel"/>
    <w:tmpl w:val="A8EA9442"/>
    <w:lvl w:ilvl="0" w:tplc="0410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6" w15:restartNumberingAfterBreak="0">
    <w:nsid w:val="20DC423A"/>
    <w:multiLevelType w:val="hybridMultilevel"/>
    <w:tmpl w:val="F41A2A28"/>
    <w:lvl w:ilvl="0" w:tplc="96C0D23E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 w15:restartNumberingAfterBreak="0">
    <w:nsid w:val="2770237C"/>
    <w:multiLevelType w:val="hybridMultilevel"/>
    <w:tmpl w:val="FED4C7F4"/>
    <w:lvl w:ilvl="0" w:tplc="0410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 w15:restartNumberingAfterBreak="0">
    <w:nsid w:val="351F3123"/>
    <w:multiLevelType w:val="hybridMultilevel"/>
    <w:tmpl w:val="93F6D40E"/>
    <w:lvl w:ilvl="0" w:tplc="0410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376442CD"/>
    <w:multiLevelType w:val="hybridMultilevel"/>
    <w:tmpl w:val="EEC0DE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61D62"/>
    <w:multiLevelType w:val="hybridMultilevel"/>
    <w:tmpl w:val="BE229F2C"/>
    <w:lvl w:ilvl="0" w:tplc="C96A652A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545FD"/>
    <w:multiLevelType w:val="hybridMultilevel"/>
    <w:tmpl w:val="6064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24313"/>
    <w:multiLevelType w:val="hybridMultilevel"/>
    <w:tmpl w:val="01CE944C"/>
    <w:lvl w:ilvl="0" w:tplc="26A4D504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3" w15:restartNumberingAfterBreak="0">
    <w:nsid w:val="64D93499"/>
    <w:multiLevelType w:val="hybridMultilevel"/>
    <w:tmpl w:val="1FC42B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3E35"/>
    <w:multiLevelType w:val="hybridMultilevel"/>
    <w:tmpl w:val="7C34571C"/>
    <w:lvl w:ilvl="0" w:tplc="C6AE9648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19"/>
  </w:num>
  <w:num w:numId="15">
    <w:abstractNumId w:val="14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20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EE"/>
    <w:rsid w:val="00020210"/>
    <w:rsid w:val="00183D60"/>
    <w:rsid w:val="004F3C02"/>
    <w:rsid w:val="00527A29"/>
    <w:rsid w:val="00551D25"/>
    <w:rsid w:val="005D6014"/>
    <w:rsid w:val="00620D45"/>
    <w:rsid w:val="006D0C7B"/>
    <w:rsid w:val="0078532E"/>
    <w:rsid w:val="00792173"/>
    <w:rsid w:val="007A3ADD"/>
    <w:rsid w:val="00A32009"/>
    <w:rsid w:val="00C33AA9"/>
    <w:rsid w:val="00C50F17"/>
    <w:rsid w:val="00C826E1"/>
    <w:rsid w:val="00C907DA"/>
    <w:rsid w:val="00D41FEE"/>
    <w:rsid w:val="00D518FC"/>
    <w:rsid w:val="00E73225"/>
    <w:rsid w:val="00F31DDB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7967EBA"/>
  <w14:defaultImageDpi w14:val="300"/>
  <w15:docId w15:val="{D03ADEEC-4DCA-4E2A-861E-EBA4A144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spacing w:before="240" w:after="60"/>
      <w:outlineLvl w:val="2"/>
    </w:p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jc w:val="both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WW8Num10z0">
    <w:name w:val="WW8Num10z0"/>
    <w:rPr>
      <w:rFonts w:ascii="Wingdings" w:hAnsi="Wingdings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Punti">
    <w:name w:val="Punti"/>
  </w:style>
  <w:style w:type="character" w:styleId="Rimandonotadichiusura">
    <w:name w:val="endnote reference"/>
    <w:rPr>
      <w:vertAlign w:val="superscript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</w:style>
  <w:style w:type="paragraph" w:styleId="Testonotaapidipagina">
    <w:name w:val="footnote text"/>
    <w:basedOn w:val="Normale"/>
    <w:pPr>
      <w:suppressLineNumbers/>
      <w:ind w:left="283" w:hanging="283"/>
    </w:pPr>
  </w:style>
  <w:style w:type="paragraph" w:styleId="NormaleWeb">
    <w:name w:val="Normal (Web)"/>
    <w:basedOn w:val="Normale"/>
  </w:style>
  <w:style w:type="paragraph" w:customStyle="1" w:styleId="Corpodeltesto21">
    <w:name w:val="Corpo del testo 21"/>
    <w:basedOn w:val="Normal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2499</Words>
  <Characters>14247</Characters>
  <Application>Microsoft Office Word</Application>
  <DocSecurity>4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Pilati</dc:creator>
  <cp:keywords/>
  <cp:lastModifiedBy>Fabio Pilati</cp:lastModifiedBy>
  <cp:revision>2</cp:revision>
  <cp:lastPrinted>2016-05-01T08:19:00Z</cp:lastPrinted>
  <dcterms:created xsi:type="dcterms:W3CDTF">2016-12-22T17:49:00Z</dcterms:created>
  <dcterms:modified xsi:type="dcterms:W3CDTF">2016-12-22T17:49:00Z</dcterms:modified>
</cp:coreProperties>
</file>