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7379"/>
        <w:gridCol w:w="1418"/>
      </w:tblGrid>
      <w:tr w:rsidR="00BD4FF8" w:rsidTr="00456199">
        <w:trPr>
          <w:trHeight w:val="856"/>
          <w:jc w:val="center"/>
        </w:trPr>
        <w:tc>
          <w:tcPr>
            <w:tcW w:w="1183" w:type="dxa"/>
            <w:shd w:val="clear" w:color="auto" w:fill="auto"/>
          </w:tcPr>
          <w:p w:rsidR="00BD4FF8" w:rsidRPr="007B611B" w:rsidRDefault="00BD4FF8" w:rsidP="00456199">
            <w:pPr>
              <w:ind w:firstLine="6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C419961" wp14:editId="1BA5E4C0">
                  <wp:extent cx="657517" cy="651449"/>
                  <wp:effectExtent l="19050" t="0" r="9233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09" cy="663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9" w:type="dxa"/>
            <w:shd w:val="clear" w:color="auto" w:fill="auto"/>
          </w:tcPr>
          <w:p w:rsidR="00BD4FF8" w:rsidRPr="00040C7E" w:rsidRDefault="00BD4FF8" w:rsidP="0045619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040C7E">
              <w:rPr>
                <w:rFonts w:ascii="Comic Sans MS" w:hAnsi="Comic Sans MS"/>
                <w:sz w:val="20"/>
                <w:szCs w:val="20"/>
              </w:rPr>
              <w:t>MINISTERO DELL’ISTRUZIONE DELL’UNIVERSITA’ E DELLA RICERCA</w:t>
            </w:r>
          </w:p>
          <w:p w:rsidR="00BD4FF8" w:rsidRPr="00040C7E" w:rsidRDefault="00BD4FF8" w:rsidP="00456199">
            <w:pPr>
              <w:spacing w:after="0" w:line="240" w:lineRule="auto"/>
              <w:jc w:val="center"/>
              <w:rPr>
                <w:rFonts w:ascii="Comic Sans MS" w:hAnsi="Comic Sans MS"/>
                <w:caps/>
              </w:rPr>
            </w:pPr>
            <w:r w:rsidRPr="00040C7E">
              <w:rPr>
                <w:rFonts w:ascii="Comic Sans MS" w:hAnsi="Comic Sans MS"/>
                <w:caps/>
              </w:rPr>
              <w:t>Ufficio scolastico regionale per l’emilia romagna</w:t>
            </w:r>
          </w:p>
          <w:p w:rsidR="00BD4FF8" w:rsidRPr="00040C7E" w:rsidRDefault="00BD4FF8" w:rsidP="00456199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</w:rPr>
            </w:pPr>
            <w:r w:rsidRPr="00040C7E">
              <w:rPr>
                <w:rFonts w:ascii="Comic Sans MS" w:hAnsi="Comic Sans MS"/>
                <w:b/>
                <w:caps/>
              </w:rPr>
              <w:t>ISTITUTO COMPRENSIVO N. 20</w:t>
            </w:r>
          </w:p>
          <w:p w:rsidR="00BD4FF8" w:rsidRPr="00040C7E" w:rsidRDefault="00BD4FF8" w:rsidP="00456199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</w:rPr>
            </w:pPr>
            <w:r w:rsidRPr="00040C7E">
              <w:rPr>
                <w:rFonts w:ascii="Comic Sans MS" w:hAnsi="Comic Sans MS"/>
                <w:b/>
              </w:rPr>
              <w:t>Via Dante</w:t>
            </w:r>
            <w:r w:rsidRPr="00040C7E">
              <w:rPr>
                <w:rFonts w:ascii="Comic Sans MS" w:hAnsi="Comic Sans MS"/>
                <w:b/>
                <w:caps/>
              </w:rPr>
              <w:t>, 3 40125 bOLOGNA</w:t>
            </w:r>
          </w:p>
          <w:p w:rsidR="00BD4FF8" w:rsidRPr="00040C7E" w:rsidRDefault="00BD4FF8" w:rsidP="00456199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</w:rPr>
            </w:pPr>
            <w:r w:rsidRPr="00040C7E">
              <w:rPr>
                <w:rFonts w:ascii="Comic Sans MS" w:hAnsi="Comic Sans MS"/>
                <w:b/>
                <w:caps/>
              </w:rPr>
              <w:t>C.F. 91360610371 T</w:t>
            </w:r>
            <w:r w:rsidRPr="00040C7E">
              <w:rPr>
                <w:rFonts w:ascii="Comic Sans MS" w:hAnsi="Comic Sans MS"/>
                <w:b/>
              </w:rPr>
              <w:t>elefax</w:t>
            </w:r>
            <w:r w:rsidRPr="00040C7E">
              <w:rPr>
                <w:rFonts w:ascii="Comic Sans MS" w:hAnsi="Comic Sans MS"/>
                <w:b/>
                <w:caps/>
              </w:rPr>
              <w:t xml:space="preserve"> 051/347890-051/302456</w:t>
            </w:r>
          </w:p>
          <w:p w:rsidR="00BD4FF8" w:rsidRPr="00040C7E" w:rsidRDefault="00BD4FF8" w:rsidP="0045619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proofErr w:type="gramStart"/>
            <w:r w:rsidRPr="00040C7E">
              <w:rPr>
                <w:rFonts w:ascii="Comic Sans MS" w:hAnsi="Comic Sans MS"/>
                <w:b/>
              </w:rPr>
              <w:t>e-mail</w:t>
            </w:r>
            <w:proofErr w:type="gramEnd"/>
            <w:r w:rsidRPr="00040C7E">
              <w:rPr>
                <w:rFonts w:ascii="Comic Sans MS" w:hAnsi="Comic Sans MS"/>
                <w:b/>
              </w:rPr>
              <w:t xml:space="preserve">: </w:t>
            </w:r>
            <w:hyperlink r:id="rId8" w:history="1">
              <w:r w:rsidRPr="00040C7E">
                <w:rPr>
                  <w:rStyle w:val="Collegamentoipertestuale"/>
                  <w:rFonts w:ascii="Comic Sans MS" w:hAnsi="Comic Sans MS"/>
                  <w:b/>
                </w:rPr>
                <w:t>boic87900b@istruzione.it</w:t>
              </w:r>
            </w:hyperlink>
            <w:r w:rsidRPr="00040C7E">
              <w:rPr>
                <w:rFonts w:ascii="Comic Sans MS" w:hAnsi="Comic Sans MS"/>
                <w:b/>
              </w:rPr>
              <w:t xml:space="preserve">, </w:t>
            </w:r>
            <w:hyperlink r:id="rId9" w:history="1">
              <w:r w:rsidRPr="00040C7E">
                <w:rPr>
                  <w:rStyle w:val="Collegamentoipertestuale"/>
                  <w:rFonts w:ascii="Comic Sans MS" w:hAnsi="Comic Sans MS"/>
                  <w:b/>
                </w:rPr>
                <w:t>boic87900b@pec.istruzione.it</w:t>
              </w:r>
            </w:hyperlink>
          </w:p>
          <w:p w:rsidR="00BD4FF8" w:rsidRPr="00040C7E" w:rsidRDefault="00BD4FF8" w:rsidP="00456199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</w:rPr>
            </w:pPr>
            <w:r w:rsidRPr="00040C7E">
              <w:rPr>
                <w:rFonts w:ascii="Comic Sans MS" w:hAnsi="Comic Sans MS"/>
                <w:b/>
              </w:rPr>
              <w:t xml:space="preserve">Sito: </w:t>
            </w:r>
            <w:hyperlink r:id="rId10" w:history="1">
              <w:r w:rsidRPr="00040C7E">
                <w:rPr>
                  <w:rStyle w:val="Collegamentoipertestuale"/>
                  <w:rFonts w:ascii="Comic Sans MS" w:hAnsi="Comic Sans MS"/>
                  <w:b/>
                </w:rPr>
                <w:t>www.istitutocomprensivo20bologna.gov.it</w:t>
              </w:r>
            </w:hyperlink>
          </w:p>
        </w:tc>
        <w:tc>
          <w:tcPr>
            <w:tcW w:w="1418" w:type="dxa"/>
            <w:shd w:val="clear" w:color="auto" w:fill="auto"/>
          </w:tcPr>
          <w:p w:rsidR="00BD4FF8" w:rsidRDefault="00BD4FF8" w:rsidP="00456199">
            <w:pPr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6454A4E" wp14:editId="6B4060C9">
                  <wp:extent cx="723900" cy="685800"/>
                  <wp:effectExtent l="19050" t="0" r="0" b="0"/>
                  <wp:docPr id="1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18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767" w:rsidRDefault="00274767" w:rsidP="00FF6247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F6247" w:rsidTr="00FF6247">
        <w:tc>
          <w:tcPr>
            <w:tcW w:w="4889" w:type="dxa"/>
          </w:tcPr>
          <w:p w:rsidR="00FF6247" w:rsidRDefault="00FF6247" w:rsidP="00FF6247"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7FE620F0" wp14:editId="3A8A9F55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35560</wp:posOffset>
                  </wp:positionV>
                  <wp:extent cx="1993900" cy="332344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825" cy="332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89" w:type="dxa"/>
          </w:tcPr>
          <w:p w:rsidR="00FF6247" w:rsidRPr="00274767" w:rsidRDefault="00FF6247" w:rsidP="00FF6247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274767">
              <w:rPr>
                <w:rFonts w:ascii="Comic Sans MS" w:hAnsi="Comic Sans MS"/>
                <w:sz w:val="24"/>
                <w:szCs w:val="24"/>
              </w:rPr>
              <w:t xml:space="preserve">DETERMINA   </w:t>
            </w:r>
            <w:r w:rsidR="00402FD0">
              <w:rPr>
                <w:rFonts w:ascii="Comic Sans MS" w:hAnsi="Comic Sans MS"/>
                <w:sz w:val="24"/>
                <w:szCs w:val="24"/>
              </w:rPr>
              <w:t>3</w:t>
            </w:r>
            <w:r w:rsidRPr="00274767">
              <w:rPr>
                <w:rFonts w:ascii="Comic Sans MS" w:hAnsi="Comic Sans MS"/>
                <w:b/>
                <w:sz w:val="24"/>
                <w:szCs w:val="24"/>
              </w:rPr>
              <w:t>/2016</w:t>
            </w:r>
            <w:r w:rsidRPr="00274767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:rsidR="00FF6247" w:rsidRDefault="00FF6247" w:rsidP="00FF6247"/>
        </w:tc>
      </w:tr>
    </w:tbl>
    <w:p w:rsidR="00FF6247" w:rsidRDefault="00FF6247" w:rsidP="00FF6247">
      <w:pPr>
        <w:spacing w:after="0" w:line="240" w:lineRule="auto"/>
      </w:pPr>
    </w:p>
    <w:p w:rsidR="008A76A1" w:rsidRDefault="008A76A1" w:rsidP="00274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 DIRIGENTE SCOLASTICO</w:t>
      </w:r>
    </w:p>
    <w:p w:rsidR="008A76A1" w:rsidRDefault="008A76A1" w:rsidP="00FF6247">
      <w:pPr>
        <w:ind w:left="2124" w:hanging="2124"/>
        <w:jc w:val="both"/>
        <w:rPr>
          <w:sz w:val="24"/>
          <w:szCs w:val="24"/>
        </w:rPr>
      </w:pPr>
      <w:r w:rsidRPr="00FF6247">
        <w:rPr>
          <w:b/>
          <w:sz w:val="24"/>
          <w:szCs w:val="24"/>
        </w:rPr>
        <w:t>VISTO</w:t>
      </w:r>
      <w:r>
        <w:rPr>
          <w:sz w:val="24"/>
          <w:szCs w:val="24"/>
        </w:rPr>
        <w:t xml:space="preserve"> </w:t>
      </w:r>
      <w:r w:rsidR="00FF6247">
        <w:rPr>
          <w:sz w:val="24"/>
          <w:szCs w:val="24"/>
        </w:rPr>
        <w:tab/>
      </w:r>
      <w:r>
        <w:rPr>
          <w:sz w:val="24"/>
          <w:szCs w:val="24"/>
        </w:rPr>
        <w:t>il Programma Annuale relativo all’esercizio finanziario 2016 approvato dal Consiglio di Istituto con deliberazione n.</w:t>
      </w:r>
      <w:r w:rsidR="00FF6247">
        <w:rPr>
          <w:sz w:val="24"/>
          <w:szCs w:val="24"/>
        </w:rPr>
        <w:t xml:space="preserve"> </w:t>
      </w:r>
      <w:r w:rsidR="00BA3B0F">
        <w:rPr>
          <w:sz w:val="24"/>
          <w:szCs w:val="24"/>
        </w:rPr>
        <w:t>89 del 12</w:t>
      </w:r>
      <w:r w:rsidR="00FF6247">
        <w:rPr>
          <w:sz w:val="24"/>
          <w:szCs w:val="24"/>
        </w:rPr>
        <w:t>-02-</w:t>
      </w:r>
      <w:r w:rsidR="00BA3B0F">
        <w:rPr>
          <w:sz w:val="24"/>
          <w:szCs w:val="24"/>
        </w:rPr>
        <w:t>2016</w:t>
      </w:r>
      <w:r w:rsidR="00B83CA1">
        <w:rPr>
          <w:sz w:val="24"/>
          <w:szCs w:val="24"/>
        </w:rPr>
        <w:t>;</w:t>
      </w:r>
    </w:p>
    <w:p w:rsidR="001245A0" w:rsidRDefault="001245A0" w:rsidP="00FF6247">
      <w:pPr>
        <w:ind w:left="2124" w:hanging="2124"/>
        <w:jc w:val="both"/>
        <w:rPr>
          <w:sz w:val="24"/>
          <w:szCs w:val="24"/>
        </w:rPr>
      </w:pPr>
      <w:r w:rsidRPr="00FF6247">
        <w:rPr>
          <w:b/>
          <w:sz w:val="24"/>
          <w:szCs w:val="24"/>
        </w:rPr>
        <w:t>VIST</w:t>
      </w:r>
      <w:r w:rsidR="00402FD0">
        <w:rPr>
          <w:b/>
          <w:sz w:val="24"/>
          <w:szCs w:val="24"/>
        </w:rPr>
        <w:t>A</w:t>
      </w:r>
      <w:r w:rsidR="00FF6247">
        <w:rPr>
          <w:sz w:val="24"/>
          <w:szCs w:val="24"/>
        </w:rPr>
        <w:tab/>
      </w:r>
      <w:r w:rsidR="00596603">
        <w:rPr>
          <w:sz w:val="24"/>
          <w:szCs w:val="24"/>
        </w:rPr>
        <w:t>la L</w:t>
      </w:r>
      <w:r w:rsidR="00402FD0">
        <w:rPr>
          <w:sz w:val="24"/>
          <w:szCs w:val="24"/>
        </w:rPr>
        <w:t>egge 107/2015 comma 129;</w:t>
      </w:r>
    </w:p>
    <w:p w:rsidR="008E2B68" w:rsidRDefault="00402FD0" w:rsidP="00FF6247">
      <w:pPr>
        <w:ind w:left="2127" w:hanging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CONSIDERATO</w:t>
      </w:r>
      <w:r w:rsidR="008A76A1">
        <w:rPr>
          <w:sz w:val="24"/>
          <w:szCs w:val="24"/>
        </w:rPr>
        <w:t xml:space="preserve"> </w:t>
      </w:r>
      <w:r w:rsidR="00FF6247">
        <w:rPr>
          <w:sz w:val="24"/>
          <w:szCs w:val="24"/>
        </w:rPr>
        <w:tab/>
      </w:r>
      <w:r>
        <w:rPr>
          <w:sz w:val="24"/>
          <w:szCs w:val="24"/>
        </w:rPr>
        <w:t xml:space="preserve">che il Comitato di Valutazione  si è riunito in data  21 giugno 2016  nella sua composizione a 7 membri ed ha ratificato i criteri di attribuzione </w:t>
      </w:r>
      <w:r w:rsidR="00596603">
        <w:rPr>
          <w:sz w:val="24"/>
          <w:szCs w:val="24"/>
        </w:rPr>
        <w:t xml:space="preserve">del “BONUS” economico di implementazione per il riconoscimento della qualità dell’insegnamento e del contributo al miglioramento dell’istituzione Scolastica, del successo formativo scolastico degli studenti, e per quello della responsabilità assunta nel coordinamento organizzativo e didattico, nella formazione del personale ed infine per i risultati ottenuti nel potenziamento </w:t>
      </w:r>
      <w:proofErr w:type="gramStart"/>
      <w:r w:rsidR="00596603">
        <w:rPr>
          <w:sz w:val="24"/>
          <w:szCs w:val="24"/>
        </w:rPr>
        <w:t>delle</w:t>
      </w:r>
      <w:proofErr w:type="gramEnd"/>
      <w:r w:rsidR="00596603">
        <w:rPr>
          <w:sz w:val="24"/>
          <w:szCs w:val="24"/>
        </w:rPr>
        <w:t xml:space="preserve"> competenze degli alunni  e nell’innovazione didattica e metodologica; </w:t>
      </w:r>
    </w:p>
    <w:p w:rsidR="001245A0" w:rsidRDefault="001245A0" w:rsidP="00596603">
      <w:pPr>
        <w:ind w:left="2124" w:hanging="2124"/>
        <w:jc w:val="both"/>
        <w:rPr>
          <w:sz w:val="24"/>
          <w:szCs w:val="24"/>
        </w:rPr>
      </w:pPr>
      <w:r w:rsidRPr="00FF6247">
        <w:rPr>
          <w:b/>
          <w:sz w:val="24"/>
          <w:szCs w:val="24"/>
        </w:rPr>
        <w:t>RILEVATA</w:t>
      </w:r>
      <w:r>
        <w:rPr>
          <w:sz w:val="24"/>
          <w:szCs w:val="24"/>
        </w:rPr>
        <w:t xml:space="preserve"> </w:t>
      </w:r>
      <w:r w:rsidR="00FF6247">
        <w:rPr>
          <w:sz w:val="24"/>
          <w:szCs w:val="24"/>
        </w:rPr>
        <w:tab/>
      </w:r>
      <w:r>
        <w:rPr>
          <w:sz w:val="24"/>
          <w:szCs w:val="24"/>
        </w:rPr>
        <w:t xml:space="preserve">la disponibilità finanziaria </w:t>
      </w:r>
      <w:r w:rsidR="00596603">
        <w:rPr>
          <w:sz w:val="24"/>
          <w:szCs w:val="24"/>
        </w:rPr>
        <w:t xml:space="preserve">accertata con nota del MIUR 8546 </w:t>
      </w:r>
      <w:proofErr w:type="gramStart"/>
      <w:r w:rsidR="00596603">
        <w:rPr>
          <w:sz w:val="24"/>
          <w:szCs w:val="24"/>
        </w:rPr>
        <w:t>del  9</w:t>
      </w:r>
      <w:proofErr w:type="gramEnd"/>
      <w:r w:rsidR="00596603">
        <w:rPr>
          <w:sz w:val="24"/>
          <w:szCs w:val="24"/>
        </w:rPr>
        <w:t>/6/2016 in € 24.559,33 lordo dipendente</w:t>
      </w:r>
    </w:p>
    <w:p w:rsidR="008A76A1" w:rsidRDefault="008A76A1" w:rsidP="005672F1">
      <w:pPr>
        <w:ind w:left="2832" w:hanging="28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DETERMINA</w:t>
      </w:r>
    </w:p>
    <w:p w:rsidR="00596603" w:rsidRDefault="00596603" w:rsidP="001245A0">
      <w:pPr>
        <w:jc w:val="both"/>
        <w:rPr>
          <w:sz w:val="24"/>
          <w:szCs w:val="24"/>
        </w:rPr>
      </w:pPr>
      <w:r>
        <w:rPr>
          <w:sz w:val="24"/>
          <w:szCs w:val="24"/>
        </w:rPr>
        <w:t>La pubblicazione al sito della scuola, con valenza di albo dei criteri di cui sopra e come indicati nella tabella allegata che fa parte integrante della presente determina.</w:t>
      </w:r>
    </w:p>
    <w:p w:rsidR="001245A0" w:rsidRDefault="008A76A1" w:rsidP="005966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E’ avviato, per le motivazioni di cui in premessa, il </w:t>
      </w:r>
      <w:proofErr w:type="gramStart"/>
      <w:r>
        <w:rPr>
          <w:sz w:val="24"/>
          <w:szCs w:val="24"/>
        </w:rPr>
        <w:t xml:space="preserve">procedimento </w:t>
      </w:r>
      <w:r w:rsidR="001356CE">
        <w:rPr>
          <w:sz w:val="24"/>
          <w:szCs w:val="24"/>
        </w:rPr>
        <w:t xml:space="preserve"> contabi</w:t>
      </w:r>
      <w:r w:rsidR="00596603">
        <w:rPr>
          <w:sz w:val="24"/>
          <w:szCs w:val="24"/>
        </w:rPr>
        <w:t>le</w:t>
      </w:r>
      <w:proofErr w:type="gramEnd"/>
      <w:r w:rsidR="00596603">
        <w:rPr>
          <w:sz w:val="24"/>
          <w:szCs w:val="24"/>
        </w:rPr>
        <w:t xml:space="preserve"> di  liquidazione e pagamento degli aventi diritto come da disposizione della scrivente Dirigente Scolastica non appena disponibile la risorsa finanziaria dedicata:</w:t>
      </w:r>
    </w:p>
    <w:p w:rsidR="00596603" w:rsidRDefault="00596603" w:rsidP="00596603">
      <w:pPr>
        <w:spacing w:after="0" w:line="240" w:lineRule="auto"/>
        <w:ind w:left="5664" w:right="458" w:firstLine="708"/>
        <w:jc w:val="both"/>
        <w:rPr>
          <w:b/>
        </w:rPr>
      </w:pPr>
    </w:p>
    <w:p w:rsidR="008A76A1" w:rsidRDefault="008A76A1" w:rsidP="00596603">
      <w:pPr>
        <w:spacing w:after="0" w:line="240" w:lineRule="auto"/>
        <w:ind w:left="5664" w:right="458" w:firstLine="708"/>
        <w:jc w:val="both"/>
        <w:rPr>
          <w:b/>
        </w:rPr>
      </w:pPr>
      <w:r>
        <w:rPr>
          <w:b/>
        </w:rPr>
        <w:t>IL DIRIGENTE SCOLASTICO</w:t>
      </w:r>
    </w:p>
    <w:p w:rsidR="001356CE" w:rsidRDefault="001356CE" w:rsidP="00596603">
      <w:pPr>
        <w:spacing w:after="0" w:line="240" w:lineRule="auto"/>
        <w:ind w:left="6372" w:right="458"/>
        <w:jc w:val="both"/>
        <w:rPr>
          <w:i/>
        </w:rPr>
      </w:pPr>
      <w:r>
        <w:rPr>
          <w:b/>
        </w:rPr>
        <w:t xml:space="preserve"> Dott.ssa Daniela Turci</w:t>
      </w:r>
    </w:p>
    <w:p w:rsidR="008A76A1" w:rsidRDefault="00596603" w:rsidP="00491597">
      <w:pPr>
        <w:pStyle w:val="Default"/>
        <w:ind w:left="4248" w:firstLine="708"/>
        <w:jc w:val="both"/>
        <w:rPr>
          <w:sz w:val="20"/>
        </w:rPr>
      </w:pPr>
      <w:r>
        <w:rPr>
          <w:sz w:val="20"/>
          <w:szCs w:val="12"/>
        </w:rPr>
        <w:t xml:space="preserve">             </w:t>
      </w:r>
      <w:r w:rsidR="008A76A1">
        <w:rPr>
          <w:sz w:val="20"/>
          <w:szCs w:val="12"/>
        </w:rPr>
        <w:t xml:space="preserve">Firma autografa sostituita a mezzo stampa ai sensi </w:t>
      </w:r>
    </w:p>
    <w:p w:rsidR="008A76A1" w:rsidRPr="008A66DB" w:rsidRDefault="008A76A1" w:rsidP="00491597">
      <w:pPr>
        <w:pStyle w:val="Default"/>
        <w:ind w:left="4956" w:firstLine="708"/>
        <w:jc w:val="both"/>
        <w:rPr>
          <w:i/>
          <w:sz w:val="22"/>
          <w:szCs w:val="22"/>
        </w:rPr>
      </w:pPr>
      <w:proofErr w:type="gramStart"/>
      <w:r>
        <w:rPr>
          <w:sz w:val="20"/>
        </w:rPr>
        <w:t>e</w:t>
      </w:r>
      <w:proofErr w:type="gramEnd"/>
      <w:r>
        <w:rPr>
          <w:sz w:val="20"/>
        </w:rPr>
        <w:t xml:space="preserve"> per gli effetti dell’art. 3, c. 2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n. 39/93</w:t>
      </w:r>
    </w:p>
    <w:p w:rsidR="008A76A1" w:rsidRDefault="008A76A1" w:rsidP="00B83CA1">
      <w:pPr>
        <w:ind w:right="458"/>
        <w:jc w:val="both"/>
        <w:rPr>
          <w:i/>
        </w:rPr>
      </w:pPr>
    </w:p>
    <w:p w:rsidR="00596603" w:rsidRDefault="00596603" w:rsidP="00B83CA1">
      <w:pPr>
        <w:ind w:right="458"/>
        <w:jc w:val="both"/>
        <w:rPr>
          <w:i/>
        </w:rPr>
      </w:pPr>
    </w:p>
    <w:p w:rsidR="008A76A1" w:rsidRDefault="008A76A1" w:rsidP="00B83CA1">
      <w:pPr>
        <w:autoSpaceDE w:val="0"/>
        <w:jc w:val="both"/>
      </w:pPr>
      <w:r>
        <w:rPr>
          <w:color w:val="000000"/>
        </w:rPr>
        <w:t xml:space="preserve">La presente determinazione </w:t>
      </w:r>
      <w:proofErr w:type="gramStart"/>
      <w:r>
        <w:rPr>
          <w:color w:val="000000"/>
        </w:rPr>
        <w:t>sarà  pubblicata</w:t>
      </w:r>
      <w:proofErr w:type="gramEnd"/>
      <w:r>
        <w:rPr>
          <w:color w:val="000000"/>
        </w:rPr>
        <w:t xml:space="preserve"> all’albo on line  di questo Istituto per 15 (quindici) giorni consecutivi, dal </w:t>
      </w:r>
      <w:r w:rsidR="001356CE">
        <w:t>6/09/2016.</w:t>
      </w:r>
      <w:r>
        <w:tab/>
      </w:r>
      <w:r>
        <w:tab/>
      </w:r>
    </w:p>
    <w:p w:rsidR="00275B65" w:rsidRDefault="00275B65" w:rsidP="00B83CA1">
      <w:pPr>
        <w:autoSpaceDE w:val="0"/>
        <w:jc w:val="both"/>
      </w:pPr>
    </w:p>
    <w:sectPr w:rsidR="00275B65" w:rsidSect="004E431E">
      <w:footerReference w:type="default" r:id="rId13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5C4" w:rsidRDefault="00ED35C4" w:rsidP="00275B65">
      <w:pPr>
        <w:spacing w:after="0" w:line="240" w:lineRule="auto"/>
      </w:pPr>
      <w:r>
        <w:separator/>
      </w:r>
    </w:p>
  </w:endnote>
  <w:endnote w:type="continuationSeparator" w:id="0">
    <w:p w:rsidR="00ED35C4" w:rsidRDefault="00ED35C4" w:rsidP="0027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65" w:rsidRPr="00275B65" w:rsidRDefault="00275B65">
    <w:pPr>
      <w:pStyle w:val="Pidipagina"/>
      <w:rPr>
        <w:sz w:val="16"/>
        <w:szCs w:val="16"/>
      </w:rPr>
    </w:pPr>
    <w:r w:rsidRPr="00275B65">
      <w:rPr>
        <w:sz w:val="16"/>
        <w:szCs w:val="16"/>
      </w:rPr>
      <w:fldChar w:fldCharType="begin"/>
    </w:r>
    <w:r w:rsidRPr="00275B65">
      <w:rPr>
        <w:sz w:val="16"/>
        <w:szCs w:val="16"/>
      </w:rPr>
      <w:instrText xml:space="preserve"> FILENAME  \p  \* MERGEFORMAT </w:instrText>
    </w:r>
    <w:r w:rsidRPr="00275B65">
      <w:rPr>
        <w:sz w:val="16"/>
        <w:szCs w:val="16"/>
      </w:rPr>
      <w:fldChar w:fldCharType="separate"/>
    </w:r>
    <w:r w:rsidRPr="00275B65">
      <w:rPr>
        <w:noProof/>
        <w:sz w:val="16"/>
        <w:szCs w:val="16"/>
      </w:rPr>
      <w:t>C:\Documents and Settings\Isabella\Desktop\determineDA SETTEMBRE 2016\det-3-bonus-docenti-Legge107.docx</w:t>
    </w:r>
    <w:r w:rsidRPr="00275B6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5C4" w:rsidRDefault="00ED35C4" w:rsidP="00275B65">
      <w:pPr>
        <w:spacing w:after="0" w:line="240" w:lineRule="auto"/>
      </w:pPr>
      <w:r>
        <w:separator/>
      </w:r>
    </w:p>
  </w:footnote>
  <w:footnote w:type="continuationSeparator" w:id="0">
    <w:p w:rsidR="00ED35C4" w:rsidRDefault="00ED35C4" w:rsidP="00275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55142569"/>
    <w:multiLevelType w:val="hybridMultilevel"/>
    <w:tmpl w:val="7D9C6DF4"/>
    <w:lvl w:ilvl="0" w:tplc="F050B8FE">
      <w:start w:val="17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CF"/>
    <w:rsid w:val="00025D30"/>
    <w:rsid w:val="000358B1"/>
    <w:rsid w:val="000439E2"/>
    <w:rsid w:val="0004562B"/>
    <w:rsid w:val="00057F52"/>
    <w:rsid w:val="00097D08"/>
    <w:rsid w:val="000A1A08"/>
    <w:rsid w:val="000A3917"/>
    <w:rsid w:val="000B59BD"/>
    <w:rsid w:val="000E0946"/>
    <w:rsid w:val="001245A0"/>
    <w:rsid w:val="001356CE"/>
    <w:rsid w:val="00165276"/>
    <w:rsid w:val="001868ED"/>
    <w:rsid w:val="001A3EEE"/>
    <w:rsid w:val="001D79EB"/>
    <w:rsid w:val="00236F81"/>
    <w:rsid w:val="002451D0"/>
    <w:rsid w:val="0027050F"/>
    <w:rsid w:val="00274767"/>
    <w:rsid w:val="00275B65"/>
    <w:rsid w:val="00294954"/>
    <w:rsid w:val="003277E4"/>
    <w:rsid w:val="00402FD0"/>
    <w:rsid w:val="00410A36"/>
    <w:rsid w:val="00442FFE"/>
    <w:rsid w:val="004602CF"/>
    <w:rsid w:val="00491597"/>
    <w:rsid w:val="004A5E0A"/>
    <w:rsid w:val="004C2C53"/>
    <w:rsid w:val="004E431E"/>
    <w:rsid w:val="00502FAD"/>
    <w:rsid w:val="005316A8"/>
    <w:rsid w:val="0053417C"/>
    <w:rsid w:val="005672F1"/>
    <w:rsid w:val="00572C99"/>
    <w:rsid w:val="00596603"/>
    <w:rsid w:val="005E47E1"/>
    <w:rsid w:val="00621D3D"/>
    <w:rsid w:val="00621E61"/>
    <w:rsid w:val="006E5322"/>
    <w:rsid w:val="00707983"/>
    <w:rsid w:val="00755DE6"/>
    <w:rsid w:val="00777E61"/>
    <w:rsid w:val="00787A5B"/>
    <w:rsid w:val="007C3105"/>
    <w:rsid w:val="007D3C3A"/>
    <w:rsid w:val="0080333E"/>
    <w:rsid w:val="008221E9"/>
    <w:rsid w:val="008317FB"/>
    <w:rsid w:val="00853AEB"/>
    <w:rsid w:val="008551FB"/>
    <w:rsid w:val="008677F1"/>
    <w:rsid w:val="00873C00"/>
    <w:rsid w:val="00895E2C"/>
    <w:rsid w:val="00896C36"/>
    <w:rsid w:val="008A66DB"/>
    <w:rsid w:val="008A76A1"/>
    <w:rsid w:val="008B6442"/>
    <w:rsid w:val="008C1927"/>
    <w:rsid w:val="008E2B68"/>
    <w:rsid w:val="009372EA"/>
    <w:rsid w:val="0095405D"/>
    <w:rsid w:val="009631A4"/>
    <w:rsid w:val="0098229F"/>
    <w:rsid w:val="009B01EF"/>
    <w:rsid w:val="009D2C55"/>
    <w:rsid w:val="009E0458"/>
    <w:rsid w:val="009E1C36"/>
    <w:rsid w:val="00A519D3"/>
    <w:rsid w:val="00A67DDA"/>
    <w:rsid w:val="00AA4841"/>
    <w:rsid w:val="00AE45C3"/>
    <w:rsid w:val="00B57217"/>
    <w:rsid w:val="00B60E27"/>
    <w:rsid w:val="00B83CA1"/>
    <w:rsid w:val="00B86FC4"/>
    <w:rsid w:val="00BA3169"/>
    <w:rsid w:val="00BA3B0F"/>
    <w:rsid w:val="00BB431C"/>
    <w:rsid w:val="00BB4978"/>
    <w:rsid w:val="00BD4FF8"/>
    <w:rsid w:val="00C23F66"/>
    <w:rsid w:val="00C36145"/>
    <w:rsid w:val="00C51548"/>
    <w:rsid w:val="00C70D3C"/>
    <w:rsid w:val="00D24CBA"/>
    <w:rsid w:val="00D45823"/>
    <w:rsid w:val="00D93D28"/>
    <w:rsid w:val="00E24B4C"/>
    <w:rsid w:val="00E2574F"/>
    <w:rsid w:val="00EC0701"/>
    <w:rsid w:val="00ED35C4"/>
    <w:rsid w:val="00EE0613"/>
    <w:rsid w:val="00F4393F"/>
    <w:rsid w:val="00F628DD"/>
    <w:rsid w:val="00FC0D6F"/>
    <w:rsid w:val="00FD5714"/>
    <w:rsid w:val="00FD73FA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24630-A173-47E2-B75B-3379A551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602C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2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01EF"/>
    <w:pPr>
      <w:ind w:left="720"/>
      <w:contextualSpacing/>
    </w:pPr>
  </w:style>
  <w:style w:type="paragraph" w:customStyle="1" w:styleId="Default">
    <w:name w:val="Default"/>
    <w:rsid w:val="008A76A1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FF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75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B65"/>
  </w:style>
  <w:style w:type="paragraph" w:styleId="Pidipagina">
    <w:name w:val="footer"/>
    <w:basedOn w:val="Normale"/>
    <w:link w:val="PidipaginaCarattere"/>
    <w:uiPriority w:val="99"/>
    <w:unhideWhenUsed/>
    <w:rsid w:val="00275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c87900b@istruzion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stitutocomprensivo20bologna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ic87900b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Pilati</dc:creator>
  <cp:keywords/>
  <dc:description/>
  <cp:lastModifiedBy>Fabio Pilati</cp:lastModifiedBy>
  <cp:revision>2</cp:revision>
  <cp:lastPrinted>2016-09-06T08:17:00Z</cp:lastPrinted>
  <dcterms:created xsi:type="dcterms:W3CDTF">2016-09-14T06:40:00Z</dcterms:created>
  <dcterms:modified xsi:type="dcterms:W3CDTF">2016-09-14T06:40:00Z</dcterms:modified>
</cp:coreProperties>
</file>